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D9" w:rsidRDefault="008A5ABF">
      <w:pPr>
        <w:pStyle w:val="1"/>
        <w:shd w:val="clear" w:color="auto" w:fill="auto"/>
        <w:spacing w:after="140"/>
        <w:ind w:left="5300" w:firstLine="0"/>
        <w:jc w:val="both"/>
      </w:pPr>
      <w:r>
        <w:t>УТВЕРЖДАЮ</w:t>
      </w:r>
    </w:p>
    <w:p w:rsidR="00002FD9" w:rsidRDefault="008A5ABF">
      <w:pPr>
        <w:pStyle w:val="1"/>
        <w:shd w:val="clear" w:color="auto" w:fill="auto"/>
        <w:spacing w:after="980"/>
        <w:ind w:left="5300" w:firstLine="0"/>
        <w:jc w:val="both"/>
      </w:pPr>
      <w:r>
        <w:t>Директор ФГУП «Завод имени Морозова»</w:t>
      </w:r>
    </w:p>
    <w:p w:rsidR="00002FD9" w:rsidRDefault="008A5ABF">
      <w:pPr>
        <w:pStyle w:val="1"/>
        <w:shd w:val="clear" w:color="auto" w:fill="auto"/>
        <w:spacing w:after="140"/>
        <w:ind w:left="6760" w:firstLine="0"/>
        <w:jc w:val="both"/>
      </w:pPr>
      <w:r>
        <w:t xml:space="preserve"> В.Я.Джуманиязов</w:t>
      </w:r>
    </w:p>
    <w:p w:rsidR="00002FD9" w:rsidRDefault="008A5ABF">
      <w:pPr>
        <w:pStyle w:val="1"/>
        <w:shd w:val="clear" w:color="auto" w:fill="auto"/>
        <w:spacing w:after="580"/>
        <w:ind w:left="5300" w:firstLine="0"/>
      </w:pPr>
      <w:r>
        <w:t xml:space="preserve">                                             « 19» января 2018</w:t>
      </w:r>
      <w:r>
        <w:t xml:space="preserve"> г.</w:t>
      </w:r>
    </w:p>
    <w:p w:rsidR="00002FD9" w:rsidRDefault="008A5ABF">
      <w:pPr>
        <w:pStyle w:val="1"/>
        <w:shd w:val="clear" w:color="auto" w:fill="auto"/>
        <w:ind w:firstLine="0"/>
        <w:jc w:val="center"/>
      </w:pPr>
      <w:proofErr w:type="spellStart"/>
      <w:r>
        <w:t>Антикоррупционная</w:t>
      </w:r>
      <w:proofErr w:type="spellEnd"/>
      <w:r>
        <w:t xml:space="preserve"> политика ФГУП «Завод имени Морозова»</w:t>
      </w:r>
    </w:p>
    <w:p w:rsidR="00002FD9" w:rsidRDefault="008A5ABF">
      <w:pPr>
        <w:pStyle w:val="1"/>
        <w:shd w:val="clear" w:color="auto" w:fill="auto"/>
        <w:spacing w:after="280"/>
        <w:ind w:firstLine="0"/>
        <w:jc w:val="center"/>
      </w:pPr>
      <w:r>
        <w:t>(новая редакция)</w:t>
      </w:r>
    </w:p>
    <w:p w:rsidR="00002FD9" w:rsidRDefault="008A5ABF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after="280"/>
        <w:ind w:firstLine="0"/>
        <w:jc w:val="center"/>
      </w:pPr>
      <w:r>
        <w:t>Общие положения</w:t>
      </w:r>
    </w:p>
    <w:p w:rsidR="00002FD9" w:rsidRDefault="008A5ABF">
      <w:pPr>
        <w:pStyle w:val="1"/>
        <w:shd w:val="clear" w:color="auto" w:fill="auto"/>
        <w:ind w:firstLine="620"/>
        <w:jc w:val="both"/>
      </w:pPr>
      <w:proofErr w:type="spellStart"/>
      <w:r>
        <w:t>Антикоррупционная</w:t>
      </w:r>
      <w:proofErr w:type="spellEnd"/>
      <w:r>
        <w:t xml:space="preserve"> политика реализуется в рамках исполнения Федерального </w:t>
      </w:r>
      <w:r>
        <w:t>закона от 25 декабря 2008 г. № 273-ФЗ «О противодействии коррупции» (далее — Закон).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</w:t>
      </w:r>
      <w:r>
        <w:t>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</w:t>
      </w:r>
      <w:r>
        <w:t>сийской Федерации и муниципальных образований.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 xml:space="preserve">Положения настоящей </w:t>
      </w:r>
      <w:proofErr w:type="spellStart"/>
      <w:r>
        <w:t>Антикоррупционной</w:t>
      </w:r>
      <w:proofErr w:type="spellEnd"/>
      <w:r>
        <w:t xml:space="preserve"> политики основываются на принципах противодействия коррупции: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ind w:firstLine="0"/>
        <w:jc w:val="both"/>
      </w:pPr>
      <w:r>
        <w:t>признание, обеспечение и защита основных прав и свобод человека и гражданина;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ind w:firstLine="0"/>
        <w:jc w:val="both"/>
      </w:pPr>
      <w:r>
        <w:t>законность;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56"/>
        </w:tabs>
        <w:ind w:left="180" w:hanging="180"/>
        <w:jc w:val="both"/>
      </w:pPr>
      <w:r>
        <w:t xml:space="preserve">публичность и </w:t>
      </w:r>
      <w:r>
        <w:t>открытость деятельности;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56"/>
        </w:tabs>
        <w:ind w:left="180" w:hanging="180"/>
        <w:jc w:val="both"/>
      </w:pPr>
      <w:r>
        <w:t>неотвратимость ответственности за совершение коррупционных правонарушений;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ind w:left="180" w:hanging="180"/>
        <w:jc w:val="both"/>
      </w:pPr>
      <w:r>
        <w:t xml:space="preserve">комплексное использование политических, организационных, </w:t>
      </w:r>
      <w:proofErr w:type="spellStart"/>
      <w:r>
        <w:t>информационно</w:t>
      </w:r>
      <w:r>
        <w:softHyphen/>
        <w:t>пропагандистских</w:t>
      </w:r>
      <w:proofErr w:type="spellEnd"/>
      <w:r>
        <w:t>, социально-экономических, правовых, специальных и иных мер;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ind w:firstLine="0"/>
        <w:jc w:val="both"/>
      </w:pPr>
      <w:r>
        <w:t>приорите</w:t>
      </w:r>
      <w:r>
        <w:t>тное применение мер по предупреждению коррупции;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ind w:firstLine="0"/>
        <w:jc w:val="both"/>
      </w:pPr>
      <w:r>
        <w:t>сотрудничество с институтами гражданского общества, международными организациями и физическими лицами.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Федеральное государственное унитарное предприятие «Завод имени Морозова» придерживается системного подхо</w:t>
      </w:r>
      <w:r>
        <w:t xml:space="preserve">да к решению проблем коррупции, а именно стремится к устранению причин коррупционных правонарушений, проводит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002FD9" w:rsidRDefault="008A5ABF">
      <w:pPr>
        <w:pStyle w:val="1"/>
        <w:shd w:val="clear" w:color="auto" w:fill="auto"/>
        <w:ind w:firstLine="620"/>
        <w:jc w:val="both"/>
      </w:pPr>
      <w:proofErr w:type="spellStart"/>
      <w:r>
        <w:t>Антикоррупционная</w:t>
      </w:r>
      <w:proofErr w:type="spellEnd"/>
      <w:r>
        <w:t xml:space="preserve"> политика Предприятия определяет мероприятия, направленные на профилактику и борьбу с коррупцией, </w:t>
      </w:r>
      <w:r>
        <w:t xml:space="preserve">а также принципы и механизмы их реализации. Последовательная и планомерная реализация </w:t>
      </w:r>
      <w:proofErr w:type="spellStart"/>
      <w:r>
        <w:t>Антикоррупционной</w:t>
      </w:r>
      <w:proofErr w:type="spellEnd"/>
      <w:r>
        <w:t xml:space="preserve"> политики Предприятия направлена на снижение коррупционных рисков на Предприятии.</w:t>
      </w:r>
    </w:p>
    <w:p w:rsidR="00002FD9" w:rsidRDefault="008A5ABF">
      <w:pPr>
        <w:pStyle w:val="1"/>
        <w:shd w:val="clear" w:color="auto" w:fill="auto"/>
        <w:spacing w:after="280"/>
        <w:ind w:firstLine="620"/>
        <w:jc w:val="both"/>
      </w:pPr>
      <w:r>
        <w:t xml:space="preserve">Положения настоящей </w:t>
      </w:r>
      <w:proofErr w:type="spellStart"/>
      <w:r>
        <w:t>Антикоррупционной</w:t>
      </w:r>
      <w:proofErr w:type="spellEnd"/>
      <w:r>
        <w:t xml:space="preserve"> политики распространяются на всех</w:t>
      </w:r>
      <w:r>
        <w:t xml:space="preserve"> работников вне зависимости от занимаемой должности.</w:t>
      </w:r>
    </w:p>
    <w:p w:rsidR="00002FD9" w:rsidRDefault="008A5ABF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280"/>
        <w:ind w:firstLine="0"/>
        <w:jc w:val="center"/>
      </w:pPr>
      <w:r>
        <w:t xml:space="preserve">Цели, задачи и принципы </w:t>
      </w:r>
      <w:proofErr w:type="spellStart"/>
      <w:r>
        <w:t>Антикоррупционной</w:t>
      </w:r>
      <w:proofErr w:type="spellEnd"/>
      <w:r>
        <w:t xml:space="preserve"> политики Предприятия.</w:t>
      </w:r>
    </w:p>
    <w:p w:rsidR="00002FD9" w:rsidRDefault="008A5ABF">
      <w:pPr>
        <w:pStyle w:val="1"/>
        <w:shd w:val="clear" w:color="auto" w:fill="auto"/>
        <w:spacing w:line="233" w:lineRule="auto"/>
        <w:ind w:firstLine="620"/>
        <w:jc w:val="both"/>
      </w:pPr>
      <w:r>
        <w:t xml:space="preserve">Настоящая </w:t>
      </w:r>
      <w:proofErr w:type="spellStart"/>
      <w:r>
        <w:t>Антикоррупционная</w:t>
      </w:r>
      <w:proofErr w:type="spellEnd"/>
      <w:r>
        <w:t xml:space="preserve"> политика направлена на совершенствование системы противодействия коррупции на Предприятии в целях: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23"/>
        </w:tabs>
        <w:spacing w:line="233" w:lineRule="auto"/>
        <w:ind w:firstLine="620"/>
        <w:jc w:val="both"/>
      </w:pPr>
      <w:r>
        <w:t xml:space="preserve">создания </w:t>
      </w:r>
      <w:r>
        <w:t>эффективного механизма, препятствующего коррупционным действиям и минимизации рисков вовлечения Предприятия, его работников в коррупционную деятельность;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line="233" w:lineRule="auto"/>
        <w:ind w:firstLine="620"/>
        <w:jc w:val="both"/>
      </w:pPr>
      <w:r>
        <w:t xml:space="preserve">воспитания правового и гражданского сознания работников путем формирования </w:t>
      </w:r>
      <w:r>
        <w:lastRenderedPageBreak/>
        <w:t>негативного отношения к кор</w:t>
      </w:r>
      <w:r>
        <w:t xml:space="preserve">рупционным проявлениям и незаконному перераспределению доходов и других благ между работниками, а также воспитание навыков </w:t>
      </w:r>
      <w:proofErr w:type="spellStart"/>
      <w:r>
        <w:t>антикоррупционного</w:t>
      </w:r>
      <w:proofErr w:type="spellEnd"/>
      <w:r>
        <w:t xml:space="preserve"> поведения работников;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 xml:space="preserve">минимизации имущественного и </w:t>
      </w:r>
      <w:proofErr w:type="spellStart"/>
      <w:r>
        <w:t>репутационного</w:t>
      </w:r>
      <w:proofErr w:type="spellEnd"/>
      <w:r>
        <w:t xml:space="preserve"> ущерба Предприятия путем пресечения коррупционны</w:t>
      </w:r>
      <w:r>
        <w:t>х действий и наказания за них с применением общественных, административных и правоохранительных процедур.</w:t>
      </w:r>
    </w:p>
    <w:p w:rsidR="00002FD9" w:rsidRDefault="008A5ABF">
      <w:pPr>
        <w:pStyle w:val="1"/>
        <w:shd w:val="clear" w:color="auto" w:fill="auto"/>
        <w:ind w:firstLine="580"/>
        <w:jc w:val="both"/>
      </w:pPr>
      <w:r>
        <w:t>Для достижения поставленных целей необходимо: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 xml:space="preserve">повышение открытости и прозрачности деятельности Предприятия в рамках реализации </w:t>
      </w:r>
      <w:proofErr w:type="spellStart"/>
      <w:r>
        <w:t>Антикоррупционной</w:t>
      </w:r>
      <w:proofErr w:type="spellEnd"/>
      <w:r>
        <w:t xml:space="preserve"> полит</w:t>
      </w:r>
      <w:r>
        <w:t>ики Предприятия;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 xml:space="preserve">создание методологической базы для разработки внутренних документов, регламентирующих деятельность Предприятия в области профилактики и противодействия коррупции, основанной на анализе причин и условий возникновения коррупционных рисков в </w:t>
      </w:r>
      <w:r>
        <w:t>процессе деятельности;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>привлечение каждого работника к реализации мероприятий по предотвращению коррупции;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 xml:space="preserve">создание структурных подразделений (назначение лиц),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80"/>
        <w:jc w:val="both"/>
      </w:pPr>
      <w:r>
        <w:t xml:space="preserve">организация эффективного мониторинга </w:t>
      </w:r>
      <w:proofErr w:type="spellStart"/>
      <w:r>
        <w:t>кор</w:t>
      </w:r>
      <w:r>
        <w:t>рупциогенных</w:t>
      </w:r>
      <w:proofErr w:type="spellEnd"/>
      <w:r>
        <w:t xml:space="preserve"> факторов и обеспечение действенности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002FD9" w:rsidRDefault="008A5ABF">
      <w:pPr>
        <w:pStyle w:val="1"/>
        <w:shd w:val="clear" w:color="auto" w:fill="auto"/>
        <w:ind w:firstLine="680"/>
        <w:jc w:val="both"/>
      </w:pPr>
      <w:r>
        <w:t xml:space="preserve">Ключевыми принципами реализации </w:t>
      </w:r>
      <w:proofErr w:type="spellStart"/>
      <w:r>
        <w:t>Антикоррупционной</w:t>
      </w:r>
      <w:proofErr w:type="spellEnd"/>
      <w:r>
        <w:t xml:space="preserve"> политики Предприятия являются:</w:t>
      </w:r>
    </w:p>
    <w:p w:rsidR="00002FD9" w:rsidRDefault="008A5AB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ind w:firstLine="680"/>
        <w:jc w:val="both"/>
      </w:pPr>
      <w:r>
        <w:t xml:space="preserve">неприятие коррупции в любых формах и проявлениях. Предприятие содействует воспитанию правового и </w:t>
      </w:r>
      <w:r>
        <w:t xml:space="preserve">гражданского сознания работников путем формирования негативного отношения к коррупционным проявлениям, получению навыков </w:t>
      </w:r>
      <w:proofErr w:type="spellStart"/>
      <w:r>
        <w:t>антикоррупционного</w:t>
      </w:r>
      <w:proofErr w:type="spellEnd"/>
      <w:r>
        <w:t xml:space="preserve"> поведения работников. Руководящие работники выступают в качестве примера надлежащего этического поведения;</w:t>
      </w:r>
    </w:p>
    <w:p w:rsidR="00002FD9" w:rsidRDefault="008A5AB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ind w:firstLine="680"/>
        <w:jc w:val="both"/>
      </w:pPr>
      <w:r>
        <w:t>эффективн</w:t>
      </w:r>
      <w:r>
        <w:t xml:space="preserve">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 и </w:t>
      </w:r>
      <w:r>
        <w:t xml:space="preserve">требований </w:t>
      </w:r>
      <w:proofErr w:type="spellStart"/>
      <w:r>
        <w:t>Минпромторга</w:t>
      </w:r>
      <w:proofErr w:type="spellEnd"/>
      <w:r>
        <w:t xml:space="preserve"> России, а также потенциально характерных для нее типологии и видов коррупционных рисков;</w:t>
      </w:r>
    </w:p>
    <w:p w:rsidR="00002FD9" w:rsidRDefault="008A5AB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firstLine="680"/>
        <w:jc w:val="both"/>
      </w:pPr>
      <w:r>
        <w:t xml:space="preserve">текущий мониторинг и последующий контроль. Создание эффективной системы контроля и мониторинга </w:t>
      </w:r>
      <w:proofErr w:type="spellStart"/>
      <w:r>
        <w:t>коррупциогенных</w:t>
      </w:r>
      <w:proofErr w:type="spellEnd"/>
      <w:r>
        <w:t xml:space="preserve"> факторов и рисков;</w:t>
      </w:r>
    </w:p>
    <w:p w:rsidR="00002FD9" w:rsidRDefault="008A5ABF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ind w:firstLine="680"/>
        <w:jc w:val="both"/>
      </w:pPr>
      <w:r>
        <w:t>проверка благ</w:t>
      </w:r>
      <w:r>
        <w:t>онадежности контрагентов. Предприятие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</w:t>
      </w:r>
      <w:r>
        <w:t>еятельность, а также в целях обеспечения добросовестной конкуренции;</w:t>
      </w:r>
    </w:p>
    <w:p w:rsidR="00002FD9" w:rsidRDefault="008A5AB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680"/>
        <w:jc w:val="both"/>
      </w:pPr>
      <w:r>
        <w:t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</w:t>
      </w:r>
      <w:r>
        <w:t>тветствии с действующим законодательством Российской Федерации не являются сведениями ограниченного доступа.</w:t>
      </w:r>
    </w:p>
    <w:p w:rsidR="00002FD9" w:rsidRDefault="008A5ABF">
      <w:pPr>
        <w:pStyle w:val="1"/>
        <w:shd w:val="clear" w:color="auto" w:fill="auto"/>
        <w:ind w:firstLine="680"/>
        <w:jc w:val="both"/>
      </w:pPr>
      <w:proofErr w:type="gramStart"/>
      <w:r>
        <w:t xml:space="preserve">В рамках реализации принципа открытости информации Предприятие создает на своем официальном сайте подраздел по вопросам противодействия коррупции, </w:t>
      </w:r>
      <w:r>
        <w:t>отдельная гиперссылка на который размещается на главной странице сайта.</w:t>
      </w:r>
      <w:proofErr w:type="gramEnd"/>
      <w:r>
        <w:t xml:space="preserve"> </w:t>
      </w:r>
      <w:proofErr w:type="gramStart"/>
      <w:r>
        <w:t>Подраздел наполняется документами по вопросам противодействия коррупции на Предприятии в действующей редакции, формами документов, связанных с противодействием коррупции для заполнения</w:t>
      </w:r>
      <w:r>
        <w:t xml:space="preserve"> работниками Предприятия, информация о деятельности Комиссии по противодействию коррупции и урегулированию конфликта интересов, информационные каналы обратной связи, гарантирующие анонимность заявителя (телефон, электронная почта, </w:t>
      </w:r>
      <w:proofErr w:type="spellStart"/>
      <w:r>
        <w:t>онлайн</w:t>
      </w:r>
      <w:proofErr w:type="spellEnd"/>
      <w:r>
        <w:t xml:space="preserve"> сервис, почтовый а</w:t>
      </w:r>
      <w:r>
        <w:t>дрес для почтовых отправлений с пометкой «Противодействие коррупции»).</w:t>
      </w:r>
      <w:proofErr w:type="gramEnd"/>
    </w:p>
    <w:p w:rsidR="00002FD9" w:rsidRDefault="008A5ABF">
      <w:pPr>
        <w:pStyle w:val="1"/>
        <w:shd w:val="clear" w:color="auto" w:fill="auto"/>
        <w:spacing w:after="260"/>
        <w:ind w:firstLine="680"/>
        <w:jc w:val="both"/>
      </w:pPr>
      <w:r>
        <w:t>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002FD9" w:rsidRDefault="008A5ABF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ind w:firstLine="0"/>
        <w:jc w:val="center"/>
      </w:pPr>
      <w:r>
        <w:lastRenderedPageBreak/>
        <w:t>Подразделения (лица),</w:t>
      </w:r>
    </w:p>
    <w:p w:rsidR="00002FD9" w:rsidRDefault="008A5ABF">
      <w:pPr>
        <w:pStyle w:val="1"/>
        <w:shd w:val="clear" w:color="auto" w:fill="auto"/>
        <w:spacing w:after="260"/>
        <w:ind w:firstLine="0"/>
        <w:jc w:val="center"/>
      </w:pPr>
      <w:proofErr w:type="gramStart"/>
      <w:r>
        <w:t>ответственные</w:t>
      </w:r>
      <w:proofErr w:type="gramEnd"/>
      <w:r>
        <w:t xml:space="preserve"> за профилактику коррупционных и иных правонарушений</w:t>
      </w:r>
    </w:p>
    <w:p w:rsidR="00002FD9" w:rsidRDefault="008A5ABF">
      <w:pPr>
        <w:pStyle w:val="1"/>
        <w:shd w:val="clear" w:color="auto" w:fill="auto"/>
        <w:ind w:firstLine="620"/>
        <w:jc w:val="both"/>
      </w:pPr>
      <w:proofErr w:type="spellStart"/>
      <w:r>
        <w:t>Антикоррупционную</w:t>
      </w:r>
      <w:proofErr w:type="spellEnd"/>
      <w:r>
        <w:t xml:space="preserve"> политику на Предприятии реализуют: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28"/>
        </w:tabs>
        <w:ind w:firstLine="620"/>
        <w:jc w:val="both"/>
      </w:pPr>
      <w:r>
        <w:t>заместитель директора по развитию;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28"/>
        </w:tabs>
        <w:ind w:firstLine="620"/>
        <w:jc w:val="both"/>
      </w:pPr>
      <w:r>
        <w:t>структурное подразделение - отдел договорной и правовой работы (ОДПР);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ind w:firstLine="620"/>
        <w:jc w:val="both"/>
      </w:pPr>
      <w:r>
        <w:t xml:space="preserve">комиссия </w:t>
      </w:r>
      <w:r>
        <w:t>по противодействию коррупции и урегулированию конфликта интересов.</w:t>
      </w:r>
    </w:p>
    <w:p w:rsidR="00002FD9" w:rsidRDefault="008A5ABF">
      <w:pPr>
        <w:pStyle w:val="1"/>
        <w:shd w:val="clear" w:color="auto" w:fill="auto"/>
        <w:spacing w:after="260"/>
        <w:ind w:firstLine="620"/>
        <w:jc w:val="both"/>
      </w:pPr>
      <w:r>
        <w:t>Факты воспрепятствования деятельности подразделение (лица), ответственного за профилактику коррупционных и иных правонарушений на Предприятии, и неисполнение работниками Предприятия требова</w:t>
      </w:r>
      <w:r>
        <w:t>ний, предъявляемых подразделением (лицом), ответственным за профилактику коррупционных и иных правонарушений на Предприятии, в рамках установленных прав и обязанностей, незамедлительно доводятся до сведения Руководителя Предприятия.</w:t>
      </w:r>
    </w:p>
    <w:p w:rsidR="00002FD9" w:rsidRDefault="008A5ABF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260"/>
        <w:ind w:firstLine="0"/>
        <w:jc w:val="center"/>
      </w:pPr>
      <w:r>
        <w:t>Профилактика коррупцион</w:t>
      </w:r>
      <w:r>
        <w:t>ных рисков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Предприятие применяет следующие методы профилактики и противодействия коррупции: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ind w:firstLine="620"/>
        <w:jc w:val="both"/>
      </w:pPr>
      <w:r>
        <w:t>законодательный;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ind w:firstLine="620"/>
        <w:jc w:val="both"/>
      </w:pPr>
      <w:r>
        <w:t>кадровый;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ind w:firstLine="620"/>
        <w:jc w:val="both"/>
      </w:pPr>
      <w:r>
        <w:t>мониторинга и контроля;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ind w:firstLine="620"/>
        <w:jc w:val="both"/>
      </w:pPr>
      <w:r>
        <w:t>духовно-нравственный.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В качестве реализации законодательного метода Предприятие и ее работники соблюдают ограниче</w:t>
      </w:r>
      <w:r>
        <w:t xml:space="preserve">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информации, а также проводит </w:t>
      </w:r>
      <w:proofErr w:type="spellStart"/>
      <w:r>
        <w:t>антикоррупционную</w:t>
      </w:r>
      <w:proofErr w:type="spellEnd"/>
      <w:r>
        <w:t xml:space="preserve"> экспертизу реализу</w:t>
      </w:r>
      <w:r>
        <w:t>емых проектов и заключаемых договоров, осуществляет правовое просвещение работников.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В рамках кадрового метода Предприятие проводит взвешенную кадровую политику, направленную на минимизацию коррупционных рисков, связанных с приемом на работу и продвижением</w:t>
      </w:r>
      <w:r>
        <w:t xml:space="preserve">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</w:t>
      </w:r>
      <w:proofErr w:type="spellStart"/>
      <w:r>
        <w:t>коррупциогенным</w:t>
      </w:r>
      <w:proofErr w:type="spellEnd"/>
      <w:r>
        <w:t xml:space="preserve"> воздействиям.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 xml:space="preserve">Предприятие применяет метод мониторинга и контроля </w:t>
      </w:r>
      <w:r>
        <w:t>коррупционных рисков: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ind w:firstLine="620"/>
        <w:jc w:val="both"/>
      </w:pPr>
      <w:r>
        <w:t xml:space="preserve">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 а также оценку потенциального ущерба от п</w:t>
      </w:r>
      <w:r>
        <w:t>отенциальных рисков;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ind w:firstLine="620"/>
        <w:jc w:val="both"/>
      </w:pPr>
      <w:r>
        <w:t>организует и проводит на постоянной основе мониторинг и контроль коррупционных рисков, присущих Предприятию;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ind w:firstLine="620"/>
        <w:jc w:val="both"/>
      </w:pPr>
      <w:r>
        <w:t>в случае необходимости, на основании проводимого мониторинга осуществляет корректирующие изменения в своей системе противодейс</w:t>
      </w:r>
      <w:r>
        <w:t>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 xml:space="preserve">Предприятие при осуществлении мониторинга и </w:t>
      </w:r>
      <w:proofErr w:type="gramStart"/>
      <w:r>
        <w:t>контроля за</w:t>
      </w:r>
      <w:proofErr w:type="gramEnd"/>
      <w:r>
        <w:t xml:space="preserve"> коррупционными рисками и профила</w:t>
      </w:r>
      <w:r>
        <w:t>ктикой коррупционных правонарушений назначается подразделение (лицо), ответственное за профилактику коррупционных и иных правонарушений на Предприятии, а также образуется Комиссия по противодействию коррупции и урегулированию конфликта интересов.</w:t>
      </w:r>
    </w:p>
    <w:p w:rsidR="00002FD9" w:rsidRDefault="008A5ABF">
      <w:pPr>
        <w:pStyle w:val="1"/>
        <w:shd w:val="clear" w:color="auto" w:fill="auto"/>
        <w:ind w:firstLine="620"/>
        <w:jc w:val="both"/>
      </w:pPr>
      <w:r>
        <w:t>В качеств</w:t>
      </w:r>
      <w:r>
        <w:t xml:space="preserve">е реализации духовно-нравственного метода руководство Предприятия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</w:t>
      </w:r>
      <w:r>
        <w:t>и ответственности.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 xml:space="preserve">Несоблюдение работниками норм и правил деловой этики, принятых в рамках </w:t>
      </w:r>
      <w:proofErr w:type="spellStart"/>
      <w:r>
        <w:t>Антикоррупционной</w:t>
      </w:r>
      <w:proofErr w:type="spellEnd"/>
      <w:r>
        <w:t xml:space="preserve"> политики Предприятия может повлечь за собой применение к нарушителю дисциплинарных взысканий, а также инициирование от имени Предприятия мер </w:t>
      </w:r>
      <w:r>
        <w:lastRenderedPageBreak/>
        <w:t>админи</w:t>
      </w:r>
      <w:r>
        <w:t>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 xml:space="preserve">В случае установления факта причинения ущерба Предприятию, в том числе государственному имуществу, находящемуся в ее </w:t>
      </w:r>
      <w:r>
        <w:t>ведении, по вине работника, Предприятие вправе обратиться в суд для возмещения ущерба, причиненного вследствие вышеуказанных действий (бездействия).</w:t>
      </w:r>
    </w:p>
    <w:p w:rsidR="00002FD9" w:rsidRDefault="008A5ABF">
      <w:pPr>
        <w:pStyle w:val="1"/>
        <w:shd w:val="clear" w:color="auto" w:fill="auto"/>
        <w:spacing w:after="260"/>
        <w:ind w:firstLine="640"/>
        <w:jc w:val="both"/>
      </w:pPr>
      <w:r>
        <w:t xml:space="preserve">Организация не позднее семи дней с момента возникновения подозрения или обнаружения действий (бездействия) </w:t>
      </w:r>
      <w:r>
        <w:t xml:space="preserve">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</w:t>
      </w:r>
      <w:r>
        <w:t>оценки законности действий (бездействия) соответствующих лиц.</w:t>
      </w:r>
    </w:p>
    <w:p w:rsidR="00002FD9" w:rsidRDefault="008A5AB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60"/>
        <w:ind w:firstLine="0"/>
        <w:jc w:val="center"/>
      </w:pPr>
      <w:r>
        <w:t>Мониторинг и контроль коррупционных рисков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 xml:space="preserve">В целях реализации мероприятий по реализации </w:t>
      </w:r>
      <w:proofErr w:type="spellStart"/>
      <w:r>
        <w:t>антикоррупционной</w:t>
      </w:r>
      <w:proofErr w:type="spellEnd"/>
      <w:r>
        <w:t xml:space="preserve"> политики Предприятие создает систему </w:t>
      </w:r>
      <w:proofErr w:type="spellStart"/>
      <w:r>
        <w:t>антикоррупционной</w:t>
      </w:r>
      <w:proofErr w:type="spellEnd"/>
      <w:r>
        <w:t xml:space="preserve"> профилактики, мониторинга и контр</w:t>
      </w:r>
      <w:r>
        <w:t xml:space="preserve">оля коррупционных рисков с использованием инструментов внутренних проверок, привлечения независимых экспертов для анализа и оценки </w:t>
      </w:r>
      <w:proofErr w:type="spellStart"/>
      <w:r>
        <w:t>техническ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экономических, финансовых и других параметров сделок, прежде всего, в следующих сферах: капитальное строительство</w:t>
      </w:r>
      <w:r>
        <w:t xml:space="preserve"> (ремонт), опытно-конструкторские, проектно-изыскательские и строительно-монтажные работы, финансовые операции, а также операции с объектами недвижимости.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 xml:space="preserve">Развитие системы </w:t>
      </w:r>
      <w:proofErr w:type="spellStart"/>
      <w:r>
        <w:t>антикоррупционной</w:t>
      </w:r>
      <w:proofErr w:type="spellEnd"/>
      <w:r>
        <w:t xml:space="preserve"> профилактики, мониторинга и контроля коррупционных рисков Предприя</w:t>
      </w:r>
      <w:r>
        <w:t>тия осуществляет по следующим направлениям: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640"/>
        <w:jc w:val="both"/>
      </w:pPr>
      <w:r>
        <w:t>Определение вероятности возникновения коррупционных рисков;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640"/>
        <w:jc w:val="both"/>
      </w:pPr>
      <w:r>
        <w:t>Проведение анализа выявленных рисков и их описание: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126"/>
        </w:tabs>
        <w:ind w:firstLine="640"/>
        <w:jc w:val="both"/>
      </w:pPr>
      <w:r>
        <w:t>Источники (объект) риска - возникновение коррупционного риска;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052"/>
        </w:tabs>
        <w:ind w:firstLine="640"/>
        <w:jc w:val="both"/>
      </w:pPr>
      <w:r>
        <w:t xml:space="preserve">Субъект риска - физические лица, </w:t>
      </w:r>
      <w:r>
        <w:t>замещающие должности, связанные с высоким коррупционным риском;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047"/>
        </w:tabs>
        <w:ind w:firstLine="640"/>
        <w:jc w:val="both"/>
      </w:pPr>
      <w:r>
        <w:t>Ключевые индикаторы риска, в том числе вероятные формы осуществления коррупционных платежей, характеристика выгоды или преимущества, которое может быть получено при совершении коррупционного п</w:t>
      </w:r>
      <w:r>
        <w:t>равонарушения;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640"/>
        <w:jc w:val="both"/>
      </w:pPr>
      <w:r>
        <w:t>Составление перечня коррупционных рисков на основании проведенного анализа;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640"/>
        <w:jc w:val="both"/>
      </w:pPr>
      <w:r>
        <w:t>Формирование перечня должностей, связанных с высоким коррупционным риском;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640"/>
        <w:jc w:val="both"/>
      </w:pPr>
      <w:r>
        <w:t>Разработка комплекса мер по минимизации каждого из выявленных коррупционных рисков: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047"/>
        </w:tabs>
        <w:ind w:firstLine="640"/>
        <w:jc w:val="both"/>
      </w:pPr>
      <w:r>
        <w:t>Разраб</w:t>
      </w:r>
      <w:r>
        <w:t>отка внутренних документов, регламентирующих действия работника при выполнении должностных обязанностей;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052"/>
        </w:tabs>
        <w:ind w:firstLine="640"/>
        <w:jc w:val="both"/>
      </w:pPr>
      <w:r>
        <w:t>Установление внутренних форм отчетности работников о результатах принятых решений;</w:t>
      </w:r>
    </w:p>
    <w:p w:rsidR="00002FD9" w:rsidRDefault="008A5ABF">
      <w:pPr>
        <w:pStyle w:val="1"/>
        <w:numPr>
          <w:ilvl w:val="1"/>
          <w:numId w:val="4"/>
        </w:numPr>
        <w:shd w:val="clear" w:color="auto" w:fill="auto"/>
        <w:tabs>
          <w:tab w:val="left" w:pos="1121"/>
        </w:tabs>
        <w:ind w:firstLine="640"/>
        <w:jc w:val="both"/>
      </w:pPr>
      <w:r>
        <w:t>Введение ограничений, затрудняющих осуществление коррупционных плате</w:t>
      </w:r>
      <w:r>
        <w:t>жей.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 xml:space="preserve">Подразделения (лица), ответственные за профилактику коррупционных и иных правонарушений на Предприятии, руководствуясь Методологией проведения оценки коррупционных рисков в деятельности Предприятия, проводят проверку сделок, согласование которых с </w:t>
      </w:r>
      <w:proofErr w:type="spellStart"/>
      <w:r>
        <w:t>Мин</w:t>
      </w:r>
      <w:r>
        <w:t>промторгом</w:t>
      </w:r>
      <w:proofErr w:type="spellEnd"/>
      <w:r>
        <w:t xml:space="preserve"> России в соответствии с законодательством Российской Федерации не требуется на предмет наличия коррупционной составляющей.</w:t>
      </w:r>
    </w:p>
    <w:p w:rsidR="00002FD9" w:rsidRDefault="008A5ABF">
      <w:pPr>
        <w:pStyle w:val="1"/>
        <w:shd w:val="clear" w:color="auto" w:fill="auto"/>
        <w:ind w:firstLine="640"/>
        <w:jc w:val="both"/>
      </w:pPr>
      <w:r>
        <w:t>В число сделок и иных операций, содержащих наиболее высокие коррупционные риски и</w:t>
      </w:r>
      <w:r>
        <w:br w:type="page"/>
      </w:r>
      <w:r>
        <w:lastRenderedPageBreak/>
        <w:t>подлежащих обязательному контролю, входя</w:t>
      </w:r>
      <w:r>
        <w:t>т: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ind w:firstLine="600"/>
        <w:jc w:val="both"/>
      </w:pPr>
      <w:r>
        <w:t>операции с недвижимым имуществом;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ind w:firstLine="600"/>
        <w:jc w:val="both"/>
      </w:pPr>
      <w:r>
        <w:t>оказание спонсорской помощи;</w:t>
      </w:r>
    </w:p>
    <w:p w:rsidR="00002FD9" w:rsidRDefault="008A5ABF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ind w:firstLine="600"/>
        <w:jc w:val="both"/>
      </w:pPr>
      <w:proofErr w:type="spellStart"/>
      <w:r>
        <w:t>найм</w:t>
      </w:r>
      <w:proofErr w:type="spellEnd"/>
      <w:r>
        <w:t xml:space="preserve"> на работу и повышение по службе работников руководящего состава.</w:t>
      </w:r>
    </w:p>
    <w:p w:rsidR="00002FD9" w:rsidRDefault="008A5ABF">
      <w:pPr>
        <w:pStyle w:val="1"/>
        <w:shd w:val="clear" w:color="auto" w:fill="auto"/>
        <w:spacing w:after="280"/>
        <w:ind w:firstLine="600"/>
        <w:jc w:val="both"/>
      </w:pPr>
      <w:r>
        <w:t xml:space="preserve">О результатах проведенных проверок сообщается Комиссии по противодействию коррупции и урегулированию конфликта </w:t>
      </w:r>
      <w:r>
        <w:t xml:space="preserve">интересов, Руководителю Предприятия и в Административный департамент </w:t>
      </w:r>
      <w:proofErr w:type="spellStart"/>
      <w:r>
        <w:t>Минпромторгом</w:t>
      </w:r>
      <w:proofErr w:type="spellEnd"/>
      <w:r>
        <w:t xml:space="preserve"> России ежеквартально (не позднее 10 числа месяца, следующего за </w:t>
      </w:r>
      <w:proofErr w:type="gramStart"/>
      <w:r>
        <w:t>отчетном</w:t>
      </w:r>
      <w:proofErr w:type="gramEnd"/>
      <w:r>
        <w:t>).</w:t>
      </w:r>
    </w:p>
    <w:p w:rsidR="00002FD9" w:rsidRDefault="008A5ABF">
      <w:pPr>
        <w:pStyle w:val="1"/>
        <w:numPr>
          <w:ilvl w:val="0"/>
          <w:numId w:val="4"/>
        </w:numPr>
        <w:shd w:val="clear" w:color="auto" w:fill="auto"/>
        <w:tabs>
          <w:tab w:val="left" w:pos="301"/>
        </w:tabs>
        <w:spacing w:after="280"/>
        <w:ind w:firstLine="0"/>
        <w:jc w:val="center"/>
      </w:pPr>
      <w:r>
        <w:t>Ожидаемые результаты</w:t>
      </w:r>
    </w:p>
    <w:p w:rsidR="00002FD9" w:rsidRDefault="008A5ABF">
      <w:pPr>
        <w:pStyle w:val="1"/>
        <w:shd w:val="clear" w:color="auto" w:fill="auto"/>
        <w:ind w:firstLine="600"/>
        <w:jc w:val="both"/>
      </w:pPr>
      <w:r>
        <w:t xml:space="preserve">Предполагается, что в результате реализации </w:t>
      </w:r>
      <w:proofErr w:type="spellStart"/>
      <w:r>
        <w:t>Антикоррупционной</w:t>
      </w:r>
      <w:proofErr w:type="spellEnd"/>
      <w:r>
        <w:t xml:space="preserve"> политики Предпр</w:t>
      </w:r>
      <w:r>
        <w:t xml:space="preserve">иятия, подведомственной </w:t>
      </w:r>
      <w:proofErr w:type="spellStart"/>
      <w:r>
        <w:t>Минпромторгу</w:t>
      </w:r>
      <w:proofErr w:type="spellEnd"/>
      <w:r>
        <w:t xml:space="preserve"> России, будут усовершенствованы системы противодействия коррупции на Предприятии, сформируются эффективные механизмы, препятствующие коррупционным действиям, минимизируются риски вовлечения Предприятия и ее работников в</w:t>
      </w:r>
      <w:r>
        <w:t xml:space="preserve"> коррупционную деятельность.</w:t>
      </w:r>
    </w:p>
    <w:p w:rsidR="00002FD9" w:rsidRDefault="008A5ABF">
      <w:pPr>
        <w:pStyle w:val="1"/>
        <w:shd w:val="clear" w:color="auto" w:fill="auto"/>
        <w:ind w:firstLine="600"/>
        <w:jc w:val="both"/>
      </w:pPr>
      <w:r>
        <w:t xml:space="preserve">Реализация настоящей </w:t>
      </w:r>
      <w:proofErr w:type="spellStart"/>
      <w:r>
        <w:t>Антикоррупционной</w:t>
      </w:r>
      <w:proofErr w:type="spellEnd"/>
      <w:r>
        <w:t xml:space="preserve">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проявлениям, привлечения каждого работ</w:t>
      </w:r>
      <w:r>
        <w:t>ника к реализации мероприятий по предотвращению коррупции.</w:t>
      </w:r>
    </w:p>
    <w:p w:rsidR="00002FD9" w:rsidRDefault="008A5ABF">
      <w:pPr>
        <w:pStyle w:val="1"/>
        <w:shd w:val="clear" w:color="auto" w:fill="auto"/>
        <w:spacing w:after="560"/>
        <w:ind w:firstLine="600"/>
        <w:jc w:val="both"/>
      </w:pPr>
      <w:r>
        <w:t xml:space="preserve">В результате реализации мероприятий настоящей </w:t>
      </w:r>
      <w:proofErr w:type="spellStart"/>
      <w:r>
        <w:t>Антикоррупционной</w:t>
      </w:r>
      <w:proofErr w:type="spellEnd"/>
      <w:r>
        <w:t xml:space="preserve"> политики на Предприятии будут созданы эффективные системы мониторинга </w:t>
      </w:r>
      <w:proofErr w:type="spellStart"/>
      <w:r>
        <w:t>коррупциогенных</w:t>
      </w:r>
      <w:proofErr w:type="spellEnd"/>
      <w:r>
        <w:t xml:space="preserve"> факторов, а также пресечения коррупционных дейс</w:t>
      </w:r>
      <w:r>
        <w:t xml:space="preserve">твий и наказания за них с применением мер ответственности, установленных законодательством Российской Федерации, что приведет к минимизации рисков имущественного и </w:t>
      </w:r>
      <w:proofErr w:type="spellStart"/>
      <w:r>
        <w:t>репутационного</w:t>
      </w:r>
      <w:proofErr w:type="spellEnd"/>
      <w:r>
        <w:t xml:space="preserve"> ущерба, наносимого Предприятию и </w:t>
      </w:r>
      <w:proofErr w:type="spellStart"/>
      <w:r>
        <w:t>Минпромторгу</w:t>
      </w:r>
      <w:proofErr w:type="spellEnd"/>
      <w:r>
        <w:t xml:space="preserve"> России.</w:t>
      </w:r>
    </w:p>
    <w:p w:rsidR="00002FD9" w:rsidRDefault="008A5ABF">
      <w:pPr>
        <w:pStyle w:val="1"/>
        <w:shd w:val="clear" w:color="auto" w:fill="auto"/>
        <w:spacing w:after="840"/>
        <w:ind w:firstLine="600"/>
        <w:jc w:val="both"/>
      </w:pPr>
      <w:r>
        <w:t>СОГЛАСОВАНО:</w:t>
      </w:r>
    </w:p>
    <w:p w:rsidR="00002FD9" w:rsidRDefault="008A5ABF">
      <w:pPr>
        <w:pStyle w:val="1"/>
        <w:shd w:val="clear" w:color="auto" w:fill="auto"/>
        <w:ind w:firstLine="600"/>
        <w:jc w:val="both"/>
      </w:pPr>
      <w:r>
        <w:t xml:space="preserve">Начальник </w:t>
      </w:r>
      <w:r>
        <w:t>ОДПР</w:t>
      </w:r>
    </w:p>
    <w:p w:rsidR="00002FD9" w:rsidRDefault="008A5ABF">
      <w:pPr>
        <w:spacing w:line="1" w:lineRule="exact"/>
        <w:sectPr w:rsidR="00002FD9">
          <w:footerReference w:type="default" r:id="rId7"/>
          <w:pgSz w:w="11900" w:h="16840"/>
          <w:pgMar w:top="744" w:right="660" w:bottom="1333" w:left="1040" w:header="316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2700" distB="8890" distL="0" distR="0" simplePos="0" relativeHeight="125829378" behindDoc="0" locked="0" layoutInCell="1" allowOverlap="1">
            <wp:simplePos x="0" y="0"/>
            <wp:positionH relativeFrom="page">
              <wp:posOffset>1524635</wp:posOffset>
            </wp:positionH>
            <wp:positionV relativeFrom="paragraph">
              <wp:posOffset>12700</wp:posOffset>
            </wp:positionV>
            <wp:extent cx="2091055" cy="96329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09105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66395" distB="0" distL="0" distR="0" simplePos="0" relativeHeight="125829379" behindDoc="0" locked="0" layoutInCell="1" allowOverlap="1">
            <wp:simplePos x="0" y="0"/>
            <wp:positionH relativeFrom="page">
              <wp:posOffset>1109980</wp:posOffset>
            </wp:positionH>
            <wp:positionV relativeFrom="paragraph">
              <wp:posOffset>366395</wp:posOffset>
            </wp:positionV>
            <wp:extent cx="853440" cy="61595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8534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FD9" w:rsidRDefault="00002FD9">
      <w:pPr>
        <w:spacing w:line="240" w:lineRule="exact"/>
        <w:rPr>
          <w:sz w:val="19"/>
          <w:szCs w:val="19"/>
        </w:rPr>
      </w:pPr>
    </w:p>
    <w:p w:rsidR="00002FD9" w:rsidRDefault="00002FD9">
      <w:pPr>
        <w:spacing w:before="67" w:after="67" w:line="240" w:lineRule="exact"/>
        <w:rPr>
          <w:sz w:val="19"/>
          <w:szCs w:val="19"/>
        </w:rPr>
      </w:pPr>
    </w:p>
    <w:p w:rsidR="00002FD9" w:rsidRDefault="00002FD9">
      <w:pPr>
        <w:spacing w:line="1" w:lineRule="exact"/>
        <w:sectPr w:rsidR="00002FD9">
          <w:type w:val="continuous"/>
          <w:pgSz w:w="11900" w:h="16840"/>
          <w:pgMar w:top="937" w:right="0" w:bottom="1730" w:left="0" w:header="0" w:footer="3" w:gutter="0"/>
          <w:cols w:space="720"/>
          <w:noEndnote/>
          <w:docGrid w:linePitch="360"/>
        </w:sectPr>
      </w:pPr>
    </w:p>
    <w:p w:rsidR="00002FD9" w:rsidRDefault="008A5ABF">
      <w:pPr>
        <w:pStyle w:val="1"/>
        <w:shd w:val="clear" w:color="auto" w:fill="auto"/>
        <w:ind w:firstLine="660"/>
        <w:sectPr w:rsidR="00002FD9">
          <w:type w:val="continuous"/>
          <w:pgSz w:w="11900" w:h="16840"/>
          <w:pgMar w:top="937" w:right="649" w:bottom="1730" w:left="1143" w:header="0" w:footer="3" w:gutter="0"/>
          <w:cols w:space="720"/>
          <w:noEndnote/>
          <w:docGrid w:linePitch="360"/>
        </w:sectPr>
      </w:pPr>
      <w:r>
        <w:lastRenderedPageBreak/>
        <w:t>Зам. директора по развитию</w:t>
      </w:r>
    </w:p>
    <w:p w:rsidR="00002FD9" w:rsidRDefault="00002FD9">
      <w:pPr>
        <w:spacing w:before="39" w:after="39" w:line="240" w:lineRule="exact"/>
        <w:rPr>
          <w:sz w:val="19"/>
          <w:szCs w:val="19"/>
        </w:rPr>
      </w:pPr>
    </w:p>
    <w:p w:rsidR="00002FD9" w:rsidRDefault="00002FD9">
      <w:pPr>
        <w:spacing w:line="1" w:lineRule="exact"/>
        <w:sectPr w:rsidR="00002FD9">
          <w:type w:val="continuous"/>
          <w:pgSz w:w="11900" w:h="16840"/>
          <w:pgMar w:top="937" w:right="0" w:bottom="1148" w:left="0" w:header="0" w:footer="3" w:gutter="0"/>
          <w:cols w:space="720"/>
          <w:noEndnote/>
          <w:docGrid w:linePitch="360"/>
        </w:sectPr>
      </w:pPr>
    </w:p>
    <w:p w:rsidR="00002FD9" w:rsidRDefault="008A5ABF">
      <w:pPr>
        <w:pStyle w:val="a5"/>
        <w:framePr w:w="1656" w:h="336" w:wrap="none" w:vAnchor="text" w:hAnchor="page" w:x="2176" w:y="1355"/>
        <w:shd w:val="clear" w:color="auto" w:fill="auto"/>
      </w:pPr>
      <w:r>
        <w:t>18 января</w:t>
      </w:r>
      <w:r>
        <w:t>2018г.</w:t>
      </w:r>
    </w:p>
    <w:p w:rsidR="00002FD9" w:rsidRDefault="008A5ABF">
      <w:pPr>
        <w:pStyle w:val="1"/>
        <w:framePr w:w="1613" w:h="317" w:wrap="none" w:vAnchor="text" w:hAnchor="page" w:x="4197" w:y="841"/>
        <w:shd w:val="clear" w:color="auto" w:fill="auto"/>
        <w:ind w:firstLine="0"/>
      </w:pPr>
      <w:r>
        <w:t xml:space="preserve">П.Б. </w:t>
      </w:r>
      <w:r>
        <w:t>Беленький</w:t>
      </w:r>
    </w:p>
    <w:p w:rsidR="00002FD9" w:rsidRDefault="008A5AB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98120" distL="158750" distR="85090" simplePos="0" relativeHeight="62914692" behindDoc="1" locked="0" layoutInCell="1" allowOverlap="1">
            <wp:simplePos x="0" y="0"/>
            <wp:positionH relativeFrom="page">
              <wp:posOffset>1539875</wp:posOffset>
            </wp:positionH>
            <wp:positionV relativeFrom="paragraph">
              <wp:posOffset>12700</wp:posOffset>
            </wp:positionV>
            <wp:extent cx="810895" cy="86550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81089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FD9" w:rsidRDefault="00002FD9">
      <w:pPr>
        <w:spacing w:line="360" w:lineRule="exact"/>
      </w:pPr>
    </w:p>
    <w:p w:rsidR="00002FD9" w:rsidRDefault="00002FD9">
      <w:pPr>
        <w:spacing w:line="360" w:lineRule="exact"/>
      </w:pPr>
    </w:p>
    <w:p w:rsidR="00002FD9" w:rsidRDefault="00002FD9">
      <w:pPr>
        <w:spacing w:after="589" w:line="1" w:lineRule="exact"/>
      </w:pPr>
    </w:p>
    <w:p w:rsidR="00002FD9" w:rsidRDefault="00002FD9">
      <w:pPr>
        <w:spacing w:line="1" w:lineRule="exact"/>
      </w:pPr>
    </w:p>
    <w:sectPr w:rsidR="00002FD9" w:rsidSect="00002FD9">
      <w:type w:val="continuous"/>
      <w:pgSz w:w="11900" w:h="16840"/>
      <w:pgMar w:top="937" w:right="649" w:bottom="1148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D9" w:rsidRDefault="00002FD9" w:rsidP="00002FD9">
      <w:r>
        <w:separator/>
      </w:r>
    </w:p>
  </w:endnote>
  <w:endnote w:type="continuationSeparator" w:id="0">
    <w:p w:rsidR="00002FD9" w:rsidRDefault="00002FD9" w:rsidP="0000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D9" w:rsidRDefault="00002F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8.25pt;margin-top:780.85pt;width:4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2FD9" w:rsidRDefault="00002FD9">
                <w:pPr>
                  <w:pStyle w:val="20"/>
                  <w:shd w:val="clear" w:color="auto" w:fill="auto"/>
                </w:pPr>
                <w:fldSimple w:instr=" PAGE \* MERGEFORMAT ">
                  <w:r w:rsidR="008A5ABF" w:rsidRPr="008A5ABF">
                    <w:rPr>
                      <w:rFonts w:ascii="Arial" w:eastAsia="Arial" w:hAnsi="Arial"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D9" w:rsidRDefault="00002FD9"/>
  </w:footnote>
  <w:footnote w:type="continuationSeparator" w:id="0">
    <w:p w:rsidR="00002FD9" w:rsidRDefault="00002F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340"/>
    <w:multiLevelType w:val="multilevel"/>
    <w:tmpl w:val="F7809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725AF"/>
    <w:multiLevelType w:val="multilevel"/>
    <w:tmpl w:val="DF58B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A5789"/>
    <w:multiLevelType w:val="multilevel"/>
    <w:tmpl w:val="297A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50702"/>
    <w:multiLevelType w:val="multilevel"/>
    <w:tmpl w:val="F35E0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2FD9"/>
    <w:rsid w:val="00002FD9"/>
    <w:rsid w:val="008A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F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00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00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02FD9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002F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002FD9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2021-12-24T09:47:00Z</dcterms:created>
  <dcterms:modified xsi:type="dcterms:W3CDTF">2021-12-24T09:50:00Z</dcterms:modified>
</cp:coreProperties>
</file>