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D" w:rsidRDefault="00DF728D" w:rsidP="00DF728D">
      <w:pPr>
        <w:pStyle w:val="a8"/>
        <w:spacing w:before="0" w:beforeAutospacing="0" w:after="0" w:afterAutospacing="0"/>
        <w:ind w:left="5103"/>
      </w:pPr>
      <w:r>
        <w:t>УТВЕРЖДЕНО</w:t>
      </w:r>
    </w:p>
    <w:p w:rsidR="00DF728D" w:rsidRDefault="00DF728D" w:rsidP="00DF728D">
      <w:pPr>
        <w:pStyle w:val="a8"/>
        <w:spacing w:before="0" w:beforeAutospacing="0" w:after="0" w:afterAutospacing="0"/>
        <w:ind w:left="5103"/>
      </w:pPr>
      <w:r>
        <w:t>Приказом</w:t>
      </w:r>
    </w:p>
    <w:p w:rsidR="00DF728D" w:rsidRDefault="00DF728D" w:rsidP="00DF728D">
      <w:pPr>
        <w:pStyle w:val="a8"/>
        <w:spacing w:before="0" w:beforeAutospacing="0" w:after="0" w:afterAutospacing="0"/>
        <w:ind w:left="5103"/>
      </w:pPr>
      <w:r>
        <w:t>Директора ФГУП «Завод имени Морозова»</w:t>
      </w:r>
    </w:p>
    <w:p w:rsidR="00DF728D" w:rsidRDefault="00DF728D" w:rsidP="00DF728D">
      <w:pPr>
        <w:pStyle w:val="a8"/>
        <w:spacing w:before="0" w:beforeAutospacing="0" w:after="0" w:afterAutospacing="0"/>
        <w:ind w:left="5103"/>
      </w:pPr>
    </w:p>
    <w:p w:rsidR="00DF728D" w:rsidRDefault="00DF728D" w:rsidP="00DF728D">
      <w:pPr>
        <w:pStyle w:val="a8"/>
        <w:spacing w:before="0" w:beforeAutospacing="0" w:after="0" w:afterAutospacing="0"/>
        <w:ind w:left="5103"/>
      </w:pPr>
      <w:r>
        <w:t>№</w:t>
      </w:r>
      <w:r w:rsidR="00956463">
        <w:t xml:space="preserve"> 1170</w:t>
      </w:r>
      <w:r>
        <w:t xml:space="preserve"> от </w:t>
      </w:r>
      <w:r w:rsidR="00956463">
        <w:t>20.</w:t>
      </w:r>
      <w:r>
        <w:t>09.2022</w:t>
      </w:r>
    </w:p>
    <w:p w:rsidR="00B776BC" w:rsidRDefault="00B776BC" w:rsidP="00DF728D">
      <w:pPr>
        <w:pStyle w:val="3"/>
        <w:shd w:val="clear" w:color="auto" w:fill="auto"/>
        <w:spacing w:before="0" w:after="168" w:line="250" w:lineRule="exact"/>
        <w:ind w:left="5103" w:firstLine="0"/>
        <w:rPr>
          <w:color w:val="000000"/>
        </w:rPr>
      </w:pPr>
    </w:p>
    <w:p w:rsidR="00B776BC" w:rsidRDefault="00B776BC" w:rsidP="00B776BC">
      <w:pPr>
        <w:pStyle w:val="3"/>
        <w:shd w:val="clear" w:color="auto" w:fill="auto"/>
        <w:spacing w:before="0" w:after="168" w:line="250" w:lineRule="exact"/>
        <w:ind w:firstLine="0"/>
        <w:rPr>
          <w:color w:val="000000"/>
        </w:rPr>
      </w:pPr>
    </w:p>
    <w:p w:rsidR="00362704" w:rsidRDefault="00362704" w:rsidP="00DF728D">
      <w:pPr>
        <w:pStyle w:val="3"/>
        <w:shd w:val="clear" w:color="auto" w:fill="auto"/>
        <w:spacing w:before="0" w:line="240" w:lineRule="auto"/>
        <w:ind w:left="-567" w:right="-143" w:firstLine="0"/>
        <w:jc w:val="center"/>
        <w:rPr>
          <w:color w:val="000000"/>
        </w:rPr>
      </w:pP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политика </w:t>
      </w:r>
      <w:r w:rsidR="004E36BF">
        <w:rPr>
          <w:color w:val="000000"/>
        </w:rPr>
        <w:t>ФГУП «Завод имени Морозова»</w:t>
      </w:r>
    </w:p>
    <w:p w:rsidR="00736E33" w:rsidRDefault="00736E33" w:rsidP="00DF728D">
      <w:pPr>
        <w:pStyle w:val="3"/>
        <w:shd w:val="clear" w:color="auto" w:fill="auto"/>
        <w:spacing w:before="0" w:line="240" w:lineRule="auto"/>
        <w:ind w:left="-567" w:right="-143" w:firstLine="0"/>
        <w:jc w:val="center"/>
        <w:rPr>
          <w:color w:val="000000"/>
        </w:rPr>
      </w:pPr>
      <w:r>
        <w:rPr>
          <w:color w:val="000000"/>
        </w:rPr>
        <w:t>(новая редакция)</w:t>
      </w:r>
    </w:p>
    <w:p w:rsidR="004E36BF" w:rsidRDefault="004E36BF" w:rsidP="00FC4B16">
      <w:pPr>
        <w:pStyle w:val="3"/>
        <w:shd w:val="clear" w:color="auto" w:fill="auto"/>
        <w:spacing w:before="0" w:line="240" w:lineRule="auto"/>
        <w:ind w:left="-567" w:right="-143" w:firstLine="567"/>
      </w:pPr>
    </w:p>
    <w:p w:rsidR="00FC4B16" w:rsidRDefault="00FC4B16" w:rsidP="00FC4B16">
      <w:pPr>
        <w:pStyle w:val="3"/>
        <w:shd w:val="clear" w:color="auto" w:fill="auto"/>
        <w:spacing w:before="0" w:line="240" w:lineRule="auto"/>
        <w:ind w:right="-143" w:firstLine="0"/>
      </w:pPr>
      <w:r>
        <w:t xml:space="preserve">                                                       </w:t>
      </w:r>
      <w:r w:rsidRPr="00FC4B16">
        <w:t>1.</w:t>
      </w:r>
      <w:r>
        <w:t xml:space="preserve"> Общие положения</w:t>
      </w:r>
    </w:p>
    <w:p w:rsidR="00E9311F" w:rsidRDefault="00E9311F" w:rsidP="00FC4B16">
      <w:pPr>
        <w:pStyle w:val="3"/>
        <w:shd w:val="clear" w:color="auto" w:fill="auto"/>
        <w:spacing w:before="0" w:line="240" w:lineRule="auto"/>
        <w:ind w:right="-143" w:firstLine="0"/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Антикоррупционная</w:t>
      </w:r>
      <w:proofErr w:type="spellEnd"/>
      <w:r w:rsidRPr="00AF5CEC">
        <w:rPr>
          <w:color w:val="000000"/>
          <w:sz w:val="24"/>
          <w:szCs w:val="24"/>
        </w:rPr>
        <w:t xml:space="preserve"> политика реализуется в рамках исполнения Федерального закона от 25 декабря 2008 г. № 273-Ф</w:t>
      </w:r>
      <w:r w:rsidR="00DF728D">
        <w:rPr>
          <w:color w:val="000000"/>
          <w:sz w:val="24"/>
          <w:szCs w:val="24"/>
        </w:rPr>
        <w:t>З «О противодействии коррупции»</w:t>
      </w:r>
      <w:r w:rsidRPr="00AF5CEC">
        <w:rPr>
          <w:color w:val="000000"/>
          <w:sz w:val="24"/>
          <w:szCs w:val="24"/>
        </w:rPr>
        <w:t>.</w:t>
      </w:r>
    </w:p>
    <w:p w:rsidR="00362704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Правовую основу противодействия коррупции составляют Конституция </w:t>
      </w:r>
      <w:r w:rsidR="00DF728D">
        <w:rPr>
          <w:color w:val="000000"/>
          <w:sz w:val="24"/>
          <w:szCs w:val="24"/>
        </w:rPr>
        <w:t>РФ</w:t>
      </w:r>
      <w:r w:rsidRPr="00AF5CEC">
        <w:rPr>
          <w:color w:val="000000"/>
          <w:sz w:val="24"/>
          <w:szCs w:val="24"/>
        </w:rPr>
        <w:t xml:space="preserve">, федеральные конституционные законы, общепризнанные принципы и нормы международного права и международные договоры </w:t>
      </w:r>
      <w:r w:rsidR="00DF728D">
        <w:rPr>
          <w:color w:val="000000"/>
          <w:sz w:val="24"/>
          <w:szCs w:val="24"/>
        </w:rPr>
        <w:t>РФ</w:t>
      </w:r>
      <w:r w:rsidRPr="00AF5CEC">
        <w:rPr>
          <w:color w:val="000000"/>
          <w:sz w:val="24"/>
          <w:szCs w:val="24"/>
        </w:rPr>
        <w:t xml:space="preserve">, Федеральные законы, нормативные правовые акты Президента </w:t>
      </w:r>
      <w:r w:rsidR="00DF728D">
        <w:rPr>
          <w:color w:val="000000"/>
          <w:sz w:val="24"/>
          <w:szCs w:val="24"/>
        </w:rPr>
        <w:t>РФ</w:t>
      </w:r>
      <w:r w:rsidRPr="00AF5CEC">
        <w:rPr>
          <w:color w:val="000000"/>
          <w:sz w:val="24"/>
          <w:szCs w:val="24"/>
        </w:rPr>
        <w:t xml:space="preserve">, Правительства </w:t>
      </w:r>
      <w:r w:rsidR="00DF728D">
        <w:rPr>
          <w:color w:val="000000"/>
          <w:sz w:val="24"/>
          <w:szCs w:val="24"/>
        </w:rPr>
        <w:t>РФ</w:t>
      </w:r>
      <w:r w:rsidRPr="00AF5CEC">
        <w:rPr>
          <w:color w:val="000000"/>
          <w:sz w:val="24"/>
          <w:szCs w:val="24"/>
        </w:rPr>
        <w:t xml:space="preserve"> и федеральных органов государственной власти, органов государственной власти субъектов РФ и муниципальных образований.</w:t>
      </w:r>
    </w:p>
    <w:p w:rsidR="00FC2F4B" w:rsidRPr="00AF5CEC" w:rsidRDefault="00FC2F4B" w:rsidP="00FC2F4B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Антикоррупционная</w:t>
      </w:r>
      <w:proofErr w:type="spellEnd"/>
      <w:r w:rsidRPr="00AF5CEC">
        <w:rPr>
          <w:color w:val="000000"/>
          <w:sz w:val="24"/>
          <w:szCs w:val="24"/>
        </w:rPr>
        <w:t xml:space="preserve"> политика Предприятия определяет мероприятия, направленные на профилактику и борьбу с коррупцией, а также принципы и механизмы их реализации. Последовательная и планомерная реализация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Предприятия направлена н</w:t>
      </w:r>
      <w:r>
        <w:rPr>
          <w:color w:val="000000"/>
          <w:sz w:val="24"/>
          <w:szCs w:val="24"/>
        </w:rPr>
        <w:t>а снижение коррупционных рисков</w:t>
      </w:r>
      <w:r w:rsidRPr="00AF5CEC">
        <w:rPr>
          <w:color w:val="000000"/>
          <w:sz w:val="24"/>
          <w:szCs w:val="24"/>
        </w:rPr>
        <w:t>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Положения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основываются на принципах: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законность;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публичность и открытость деятельности;</w:t>
      </w:r>
    </w:p>
    <w:p w:rsidR="00432AB3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043239" w:rsidRPr="00AF5CEC" w:rsidRDefault="0007163F" w:rsidP="005B1E6D">
      <w:pPr>
        <w:pStyle w:val="3"/>
        <w:shd w:val="clear" w:color="auto" w:fill="auto"/>
        <w:tabs>
          <w:tab w:val="left" w:pos="142"/>
          <w:tab w:val="left" w:pos="426"/>
        </w:tabs>
        <w:spacing w:before="0" w:line="240" w:lineRule="auto"/>
        <w:ind w:left="-567"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комплексное </w:t>
      </w:r>
      <w:r w:rsidR="00362704" w:rsidRPr="00AF5CEC">
        <w:rPr>
          <w:color w:val="000000"/>
          <w:sz w:val="24"/>
          <w:szCs w:val="24"/>
        </w:rPr>
        <w:t xml:space="preserve">использование </w:t>
      </w:r>
      <w:r w:rsidRPr="00AF5CEC">
        <w:rPr>
          <w:color w:val="000000"/>
          <w:sz w:val="24"/>
          <w:szCs w:val="24"/>
        </w:rPr>
        <w:t>политических, организационных, информационно-</w:t>
      </w:r>
      <w:r w:rsidR="00FC4B16" w:rsidRPr="00AF5CEC">
        <w:rPr>
          <w:color w:val="000000"/>
          <w:sz w:val="24"/>
          <w:szCs w:val="24"/>
        </w:rPr>
        <w:t xml:space="preserve"> </w:t>
      </w:r>
    </w:p>
    <w:p w:rsidR="00362704" w:rsidRPr="00AF5CEC" w:rsidRDefault="00043239" w:rsidP="005B1E6D">
      <w:pPr>
        <w:pStyle w:val="3"/>
        <w:shd w:val="clear" w:color="auto" w:fill="auto"/>
        <w:tabs>
          <w:tab w:val="left" w:pos="142"/>
          <w:tab w:val="left" w:pos="426"/>
        </w:tabs>
        <w:spacing w:before="0" w:line="240" w:lineRule="auto"/>
        <w:ind w:left="-567"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п</w:t>
      </w:r>
      <w:r w:rsidR="00362704" w:rsidRPr="00AF5CEC">
        <w:rPr>
          <w:color w:val="000000"/>
          <w:sz w:val="24"/>
          <w:szCs w:val="24"/>
        </w:rPr>
        <w:t>ропагандистских, социально-экономических, правовых, специальных и иных мер;</w:t>
      </w:r>
    </w:p>
    <w:p w:rsidR="00362704" w:rsidRPr="00AF5CEC" w:rsidRDefault="0007163F" w:rsidP="005B1E6D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0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приоритетное применение мер по предупреждению коррупции.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Положения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распространяются на всех работников вне зависимости от занимаемой должности.</w:t>
      </w:r>
    </w:p>
    <w:p w:rsidR="00DC6219" w:rsidRPr="00AF5CEC" w:rsidRDefault="00DC621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362704" w:rsidRPr="00AF5CEC" w:rsidRDefault="00A02376" w:rsidP="00A02376">
      <w:pPr>
        <w:pStyle w:val="3"/>
        <w:shd w:val="clear" w:color="auto" w:fill="auto"/>
        <w:tabs>
          <w:tab w:val="left" w:pos="954"/>
          <w:tab w:val="center" w:pos="5283"/>
        </w:tabs>
        <w:spacing w:before="0" w:line="240" w:lineRule="auto"/>
        <w:ind w:left="1069" w:right="-143" w:firstLine="0"/>
        <w:jc w:val="left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2. </w:t>
      </w:r>
      <w:r w:rsidR="00362704" w:rsidRPr="00AF5CEC">
        <w:rPr>
          <w:color w:val="000000"/>
          <w:sz w:val="24"/>
          <w:szCs w:val="24"/>
        </w:rPr>
        <w:t xml:space="preserve">Цели, задачи и принципы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 </w:t>
      </w:r>
      <w:r w:rsidR="00DC6219" w:rsidRPr="00AF5CEC">
        <w:rPr>
          <w:color w:val="000000"/>
          <w:sz w:val="24"/>
          <w:szCs w:val="24"/>
        </w:rPr>
        <w:t>Предприятия.</w:t>
      </w:r>
    </w:p>
    <w:p w:rsidR="00E9311F" w:rsidRPr="00AF5CEC" w:rsidRDefault="00E9311F" w:rsidP="00A02376">
      <w:pPr>
        <w:pStyle w:val="3"/>
        <w:shd w:val="clear" w:color="auto" w:fill="auto"/>
        <w:tabs>
          <w:tab w:val="left" w:pos="954"/>
          <w:tab w:val="center" w:pos="5283"/>
        </w:tabs>
        <w:spacing w:before="0" w:line="240" w:lineRule="auto"/>
        <w:ind w:left="1069" w:right="-143" w:firstLine="0"/>
        <w:jc w:val="left"/>
        <w:rPr>
          <w:sz w:val="24"/>
          <w:szCs w:val="24"/>
        </w:rPr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Настоящая </w:t>
      </w:r>
      <w:proofErr w:type="spellStart"/>
      <w:r w:rsidRPr="00AF5CEC">
        <w:rPr>
          <w:color w:val="000000"/>
          <w:sz w:val="24"/>
          <w:szCs w:val="24"/>
        </w:rPr>
        <w:t>Антикоррупционная</w:t>
      </w:r>
      <w:proofErr w:type="spellEnd"/>
      <w:r w:rsidRPr="00AF5CEC">
        <w:rPr>
          <w:color w:val="000000"/>
          <w:sz w:val="24"/>
          <w:szCs w:val="24"/>
        </w:rPr>
        <w:t xml:space="preserve"> политика направлена на совершенствование системы противодействия коррупции </w:t>
      </w:r>
      <w:r w:rsidR="00B755E2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 в целях:</w:t>
      </w:r>
    </w:p>
    <w:p w:rsidR="00362704" w:rsidRPr="00AF5CEC" w:rsidRDefault="00362704" w:rsidP="00BC67EF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создани</w:t>
      </w:r>
      <w:r w:rsidR="00950379" w:rsidRPr="00AF5CEC">
        <w:rPr>
          <w:color w:val="000000"/>
          <w:sz w:val="24"/>
          <w:szCs w:val="24"/>
        </w:rPr>
        <w:t>я</w:t>
      </w:r>
      <w:r w:rsidRPr="00AF5CEC">
        <w:rPr>
          <w:color w:val="000000"/>
          <w:sz w:val="24"/>
          <w:szCs w:val="24"/>
        </w:rPr>
        <w:t xml:space="preserve"> эффективного механизма, препятст</w:t>
      </w:r>
      <w:r w:rsidR="00950379" w:rsidRPr="00AF5CEC">
        <w:rPr>
          <w:color w:val="000000"/>
          <w:sz w:val="24"/>
          <w:szCs w:val="24"/>
        </w:rPr>
        <w:t>вующего коррупционным действиям</w:t>
      </w:r>
      <w:r w:rsidRPr="00AF5CEC">
        <w:rPr>
          <w:color w:val="000000"/>
          <w:sz w:val="24"/>
          <w:szCs w:val="24"/>
        </w:rPr>
        <w:t xml:space="preserve"> и минимизации рисков вовлечения </w:t>
      </w:r>
      <w:r w:rsidR="00950379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>, его работников в коррупционную деятельность;</w:t>
      </w:r>
    </w:p>
    <w:p w:rsidR="00362704" w:rsidRPr="00AF5CEC" w:rsidRDefault="00950379" w:rsidP="00BC67EF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воспитания</w:t>
      </w:r>
      <w:r w:rsidR="00362704" w:rsidRPr="00AF5CEC">
        <w:rPr>
          <w:color w:val="000000"/>
          <w:sz w:val="24"/>
          <w:szCs w:val="24"/>
        </w:rPr>
        <w:t xml:space="preserve">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работниками;</w:t>
      </w:r>
    </w:p>
    <w:p w:rsidR="00362704" w:rsidRPr="00AF5CEC" w:rsidRDefault="00362704" w:rsidP="00BC67EF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минимизации имущественного и </w:t>
      </w:r>
      <w:proofErr w:type="spellStart"/>
      <w:r w:rsidRPr="00AF5CEC">
        <w:rPr>
          <w:color w:val="000000"/>
          <w:sz w:val="24"/>
          <w:szCs w:val="24"/>
        </w:rPr>
        <w:t>репутационного</w:t>
      </w:r>
      <w:proofErr w:type="spellEnd"/>
      <w:r w:rsidRPr="00AF5CEC">
        <w:rPr>
          <w:color w:val="000000"/>
          <w:sz w:val="24"/>
          <w:szCs w:val="24"/>
        </w:rPr>
        <w:t xml:space="preserve"> ущерба </w:t>
      </w:r>
      <w:r w:rsidR="00950379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Для достижения поставленных целей необходимо: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повышение открытости и прозрачности деятельности </w:t>
      </w:r>
      <w:r w:rsidRPr="00AF5CEC">
        <w:rPr>
          <w:color w:val="000000"/>
          <w:sz w:val="24"/>
          <w:szCs w:val="24"/>
        </w:rPr>
        <w:t>Предприятия</w:t>
      </w:r>
      <w:r w:rsidR="00362704" w:rsidRPr="00AF5CEC">
        <w:rPr>
          <w:color w:val="000000"/>
          <w:sz w:val="24"/>
          <w:szCs w:val="24"/>
        </w:rPr>
        <w:t xml:space="preserve"> в рамках реализации </w:t>
      </w:r>
      <w:proofErr w:type="spellStart"/>
      <w:r w:rsidR="00362704" w:rsidRPr="00AF5CEC">
        <w:rPr>
          <w:color w:val="000000"/>
          <w:sz w:val="24"/>
          <w:szCs w:val="24"/>
        </w:rPr>
        <w:t>Антикоррупционной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политики;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создание методологической базы для разработки внутренних документов, </w:t>
      </w:r>
      <w:r w:rsidR="00362704" w:rsidRPr="00AF5CEC">
        <w:rPr>
          <w:color w:val="000000"/>
          <w:sz w:val="24"/>
          <w:szCs w:val="24"/>
        </w:rPr>
        <w:lastRenderedPageBreak/>
        <w:t xml:space="preserve">регламентирующих деятельность </w:t>
      </w:r>
      <w:r w:rsidRPr="00AF5CEC">
        <w:rPr>
          <w:color w:val="000000"/>
          <w:sz w:val="24"/>
          <w:szCs w:val="24"/>
        </w:rPr>
        <w:t>Предприятия</w:t>
      </w:r>
      <w:r w:rsidR="00362704" w:rsidRPr="00AF5CEC">
        <w:rPr>
          <w:color w:val="000000"/>
          <w:sz w:val="24"/>
          <w:szCs w:val="24"/>
        </w:rPr>
        <w:t xml:space="preserve">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362704" w:rsidRPr="00AF5CEC" w:rsidRDefault="00950379" w:rsidP="00B5411C">
      <w:pPr>
        <w:pStyle w:val="3"/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привлечение каждого работника к реализации мероприятий по предотвращению коррупции;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95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>назначение лиц</w:t>
      </w:r>
      <w:r w:rsidR="00DF728D">
        <w:rPr>
          <w:color w:val="000000"/>
          <w:sz w:val="24"/>
          <w:szCs w:val="24"/>
        </w:rPr>
        <w:t xml:space="preserve">, ответственных за реализацию </w:t>
      </w:r>
      <w:proofErr w:type="spellStart"/>
      <w:r w:rsidR="00DF728D">
        <w:rPr>
          <w:color w:val="000000"/>
          <w:sz w:val="24"/>
          <w:szCs w:val="24"/>
        </w:rPr>
        <w:t>А</w:t>
      </w:r>
      <w:r w:rsidR="00362704" w:rsidRPr="00AF5CEC">
        <w:rPr>
          <w:color w:val="000000"/>
          <w:sz w:val="24"/>
          <w:szCs w:val="24"/>
        </w:rPr>
        <w:t>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политики;</w:t>
      </w:r>
    </w:p>
    <w:p w:rsidR="00362704" w:rsidRPr="00AF5CEC" w:rsidRDefault="00B5411C" w:rsidP="00B5411C">
      <w:pPr>
        <w:pStyle w:val="3"/>
        <w:numPr>
          <w:ilvl w:val="0"/>
          <w:numId w:val="1"/>
        </w:numPr>
        <w:shd w:val="clear" w:color="auto" w:fill="auto"/>
        <w:tabs>
          <w:tab w:val="left" w:pos="142"/>
          <w:tab w:val="left" w:pos="95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</w:t>
      </w:r>
      <w:r w:rsidR="00362704" w:rsidRPr="00AF5CEC">
        <w:rPr>
          <w:color w:val="000000"/>
          <w:sz w:val="24"/>
          <w:szCs w:val="24"/>
        </w:rPr>
        <w:t xml:space="preserve">организация эффективного мониторинга </w:t>
      </w:r>
      <w:proofErr w:type="spellStart"/>
      <w:r w:rsidR="00362704" w:rsidRPr="00AF5CEC">
        <w:rPr>
          <w:color w:val="000000"/>
          <w:sz w:val="24"/>
          <w:szCs w:val="24"/>
        </w:rPr>
        <w:t>коррупциогенных</w:t>
      </w:r>
      <w:proofErr w:type="spellEnd"/>
      <w:r w:rsidR="00362704" w:rsidRPr="00AF5CEC">
        <w:rPr>
          <w:color w:val="000000"/>
          <w:sz w:val="24"/>
          <w:szCs w:val="24"/>
        </w:rPr>
        <w:t xml:space="preserve"> фактор</w:t>
      </w:r>
      <w:r w:rsidR="00DF728D">
        <w:rPr>
          <w:color w:val="000000"/>
          <w:sz w:val="24"/>
          <w:szCs w:val="24"/>
        </w:rPr>
        <w:t xml:space="preserve">ов и обеспечение действенности </w:t>
      </w:r>
      <w:proofErr w:type="spellStart"/>
      <w:r w:rsidR="00DF728D">
        <w:rPr>
          <w:color w:val="000000"/>
          <w:sz w:val="24"/>
          <w:szCs w:val="24"/>
        </w:rPr>
        <w:t>А</w:t>
      </w:r>
      <w:r w:rsidR="00362704" w:rsidRPr="00AF5CEC">
        <w:rPr>
          <w:color w:val="000000"/>
          <w:sz w:val="24"/>
          <w:szCs w:val="24"/>
        </w:rPr>
        <w:t>нтикоррупционной</w:t>
      </w:r>
      <w:proofErr w:type="spellEnd"/>
      <w:r w:rsidR="00362704" w:rsidRPr="00AF5CEC">
        <w:rPr>
          <w:color w:val="000000"/>
          <w:sz w:val="24"/>
          <w:szCs w:val="24"/>
        </w:rPr>
        <w:t xml:space="preserve"> политики.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Ключевыми принципами реализации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B5411C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являются: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неприятие коррупции в любых формах и проявлениях. </w:t>
      </w:r>
      <w:r w:rsidR="00B5411C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содействует воспитанию правового и гражданского сознания работников путем формирования негативного отношения к коррупционным проявлениям. Руководящие работники выступают в качестве примера надлежащего этического поведения;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 и требований </w:t>
      </w:r>
      <w:proofErr w:type="spellStart"/>
      <w:r w:rsidR="00B5411C" w:rsidRPr="00AF5CEC">
        <w:rPr>
          <w:color w:val="000000"/>
          <w:sz w:val="24"/>
          <w:szCs w:val="24"/>
        </w:rPr>
        <w:t>Минпромторга</w:t>
      </w:r>
      <w:proofErr w:type="spellEnd"/>
      <w:r w:rsidR="00B5411C" w:rsidRPr="00AF5CEC">
        <w:rPr>
          <w:color w:val="000000"/>
          <w:sz w:val="24"/>
          <w:szCs w:val="24"/>
        </w:rPr>
        <w:t xml:space="preserve"> России</w:t>
      </w:r>
      <w:r w:rsidRPr="00AF5CEC">
        <w:rPr>
          <w:color w:val="000000"/>
          <w:sz w:val="24"/>
          <w:szCs w:val="24"/>
        </w:rPr>
        <w:t>, а также потенциально характерных для нее типологии и видов коррупционных рисков;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текущий мониторинг и последующий контроль. Создание эффективной системы контроля и мониторинга </w:t>
      </w:r>
      <w:proofErr w:type="spellStart"/>
      <w:r w:rsidRPr="00AF5CEC">
        <w:rPr>
          <w:color w:val="000000"/>
          <w:sz w:val="24"/>
          <w:szCs w:val="24"/>
        </w:rPr>
        <w:t>коррупциогенных</w:t>
      </w:r>
      <w:proofErr w:type="spellEnd"/>
      <w:r w:rsidRPr="00AF5CEC">
        <w:rPr>
          <w:color w:val="000000"/>
          <w:sz w:val="24"/>
          <w:szCs w:val="24"/>
        </w:rPr>
        <w:t xml:space="preserve"> факторов и рисков;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проверка благонадежности контрагентов. </w:t>
      </w:r>
      <w:r w:rsidR="00B5411C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добросовестной конкуренции;</w:t>
      </w:r>
    </w:p>
    <w:p w:rsidR="00362704" w:rsidRPr="00AF5CEC" w:rsidRDefault="00362704" w:rsidP="00B5411C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gramStart"/>
      <w:r w:rsidRPr="00AF5CEC">
        <w:rPr>
          <w:color w:val="000000"/>
          <w:sz w:val="24"/>
          <w:szCs w:val="24"/>
        </w:rPr>
        <w:t xml:space="preserve">В рамках реализации принципа открытости информации </w:t>
      </w:r>
      <w:r w:rsidR="00B5411C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создает на своем официальном сайте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 w:rsidRPr="00AF5CEC">
        <w:rPr>
          <w:color w:val="000000"/>
          <w:sz w:val="24"/>
          <w:szCs w:val="24"/>
        </w:rPr>
        <w:t xml:space="preserve"> </w:t>
      </w:r>
      <w:proofErr w:type="gramStart"/>
      <w:r w:rsidRPr="00AF5CEC">
        <w:rPr>
          <w:color w:val="000000"/>
          <w:sz w:val="24"/>
          <w:szCs w:val="24"/>
        </w:rPr>
        <w:t>Подраздел наполняется документ</w:t>
      </w:r>
      <w:r w:rsidR="00C81379" w:rsidRPr="00AF5CEC">
        <w:rPr>
          <w:color w:val="000000"/>
          <w:sz w:val="24"/>
          <w:szCs w:val="24"/>
        </w:rPr>
        <w:t>ами</w:t>
      </w:r>
      <w:r w:rsidRPr="00AF5CEC">
        <w:rPr>
          <w:color w:val="000000"/>
          <w:sz w:val="24"/>
          <w:szCs w:val="24"/>
        </w:rPr>
        <w:t xml:space="preserve"> по вопросам противодействия коррупции </w:t>
      </w:r>
      <w:r w:rsidR="00B5411C" w:rsidRPr="00AF5CEC">
        <w:rPr>
          <w:color w:val="000000"/>
          <w:sz w:val="24"/>
          <w:szCs w:val="24"/>
        </w:rPr>
        <w:t>на Предприятии</w:t>
      </w:r>
      <w:r w:rsidR="00C81379" w:rsidRPr="00AF5CEC">
        <w:rPr>
          <w:color w:val="000000"/>
          <w:sz w:val="24"/>
          <w:szCs w:val="24"/>
        </w:rPr>
        <w:t xml:space="preserve"> в действующей редакции</w:t>
      </w:r>
      <w:r w:rsidRPr="00AF5CEC">
        <w:rPr>
          <w:color w:val="000000"/>
          <w:sz w:val="24"/>
          <w:szCs w:val="24"/>
        </w:rPr>
        <w:t>, форм</w:t>
      </w:r>
      <w:r w:rsidR="00C81379" w:rsidRPr="00AF5CEC">
        <w:rPr>
          <w:color w:val="000000"/>
          <w:sz w:val="24"/>
          <w:szCs w:val="24"/>
        </w:rPr>
        <w:t>ами документов, связанных</w:t>
      </w:r>
      <w:r w:rsidRPr="00AF5CEC">
        <w:rPr>
          <w:color w:val="000000"/>
          <w:sz w:val="24"/>
          <w:szCs w:val="24"/>
        </w:rPr>
        <w:t xml:space="preserve"> с противодействием коррупции для заполнения работниками </w:t>
      </w:r>
      <w:r w:rsidR="00B5411C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, информация </w:t>
      </w:r>
      <w:r w:rsidR="00B5411C" w:rsidRPr="00AF5CEC">
        <w:rPr>
          <w:color w:val="000000"/>
          <w:sz w:val="24"/>
          <w:szCs w:val="24"/>
        </w:rPr>
        <w:t>о</w:t>
      </w:r>
      <w:r w:rsidRPr="00AF5CEC">
        <w:rPr>
          <w:color w:val="000000"/>
          <w:sz w:val="24"/>
          <w:szCs w:val="24"/>
        </w:rPr>
        <w:t xml:space="preserve"> деятельности Комиссии по противодействию коррупции и урегулированию конфликта интересов, информационные каналы обратной связи, гарантирующие анонимность заявителя (телефон, электронная почта, почтовый адрес для почтовых отправлений с пометкой «Противодействие коррупции»).</w:t>
      </w:r>
      <w:proofErr w:type="gramEnd"/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362704" w:rsidRPr="00AF5CEC" w:rsidRDefault="00DD4209" w:rsidP="00DD4209">
      <w:pPr>
        <w:pStyle w:val="3"/>
        <w:shd w:val="clear" w:color="auto" w:fill="auto"/>
        <w:tabs>
          <w:tab w:val="left" w:pos="2814"/>
        </w:tabs>
        <w:spacing w:before="0" w:line="240" w:lineRule="auto"/>
        <w:ind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                                      </w:t>
      </w:r>
      <w:r w:rsidR="00DF728D">
        <w:rPr>
          <w:color w:val="000000"/>
          <w:sz w:val="24"/>
          <w:szCs w:val="24"/>
        </w:rPr>
        <w:t>3</w:t>
      </w:r>
      <w:r w:rsidRPr="00AF5CEC">
        <w:rPr>
          <w:color w:val="000000"/>
          <w:sz w:val="24"/>
          <w:szCs w:val="24"/>
        </w:rPr>
        <w:t xml:space="preserve">. </w:t>
      </w:r>
      <w:r w:rsidR="00362704" w:rsidRPr="00AF5CEC">
        <w:rPr>
          <w:color w:val="000000"/>
          <w:sz w:val="24"/>
          <w:szCs w:val="24"/>
        </w:rPr>
        <w:t>Профилактика коррупционных рисков</w:t>
      </w:r>
    </w:p>
    <w:p w:rsidR="00DD4209" w:rsidRPr="00AF5CEC" w:rsidRDefault="00DD4209" w:rsidP="00DD4209">
      <w:pPr>
        <w:pStyle w:val="3"/>
        <w:shd w:val="clear" w:color="auto" w:fill="auto"/>
        <w:tabs>
          <w:tab w:val="left" w:pos="2814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Предприятие</w:t>
      </w:r>
      <w:r w:rsidR="00362704" w:rsidRPr="00AF5CEC">
        <w:rPr>
          <w:color w:val="000000"/>
          <w:sz w:val="24"/>
          <w:szCs w:val="24"/>
        </w:rPr>
        <w:t xml:space="preserve"> применяет следующие методы профилактики и противодействия коррупции: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законодательный;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кадровый;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мониторинга и контроля;</w:t>
      </w:r>
    </w:p>
    <w:p w:rsidR="00362704" w:rsidRPr="00AF5CEC" w:rsidRDefault="00362704" w:rsidP="00DD4209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духовно-нравственный.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качестве реализации законодательного метода </w:t>
      </w:r>
      <w:r w:rsidR="00DD4209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и ее работники соблюдают ограничения и запреты, исполняют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 раскрытия информации, а также проводит </w:t>
      </w:r>
      <w:proofErr w:type="spellStart"/>
      <w:r w:rsidRPr="00AF5CEC">
        <w:rPr>
          <w:color w:val="000000"/>
          <w:sz w:val="24"/>
          <w:szCs w:val="24"/>
        </w:rPr>
        <w:t>антикоррупционную</w:t>
      </w:r>
      <w:proofErr w:type="spellEnd"/>
      <w:r w:rsidRPr="00AF5CEC">
        <w:rPr>
          <w:color w:val="000000"/>
          <w:sz w:val="24"/>
          <w:szCs w:val="24"/>
        </w:rPr>
        <w:t xml:space="preserve"> экспертизу </w:t>
      </w:r>
      <w:r w:rsidRPr="00AF5CEC">
        <w:rPr>
          <w:color w:val="000000"/>
          <w:sz w:val="24"/>
          <w:szCs w:val="24"/>
        </w:rPr>
        <w:lastRenderedPageBreak/>
        <w:t>реализуемых проектов и заключаемых договоров, осуществляет правовое просвещение работников.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рамках кадрового метода </w:t>
      </w:r>
      <w:r w:rsidR="00DD4209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</w:t>
      </w:r>
      <w:proofErr w:type="spellStart"/>
      <w:r w:rsidRPr="00AF5CEC">
        <w:rPr>
          <w:color w:val="000000"/>
          <w:sz w:val="24"/>
          <w:szCs w:val="24"/>
        </w:rPr>
        <w:t>коррупциогенным</w:t>
      </w:r>
      <w:proofErr w:type="spellEnd"/>
      <w:r w:rsidRPr="00AF5CEC">
        <w:rPr>
          <w:color w:val="000000"/>
          <w:sz w:val="24"/>
          <w:szCs w:val="24"/>
        </w:rPr>
        <w:t xml:space="preserve"> воздействиям.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Предприятие</w:t>
      </w:r>
      <w:r w:rsidR="00362704" w:rsidRPr="00AF5CEC">
        <w:rPr>
          <w:color w:val="000000"/>
          <w:sz w:val="24"/>
          <w:szCs w:val="24"/>
        </w:rPr>
        <w:t xml:space="preserve"> применяет метод мониторинга и контроля коррупционных рисков: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выявляет и проводит анализ и оценку (в разрезе масштаба, источников и вероятности угроз) коррупционных рисков, присущих бизнес-процессам во всех сферах ее финансово-хозяйственной деятельности, а также оценку потенциального ущерба от потенциальных рисков;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 xml:space="preserve">организует и проводит на постоянной основе мониторинг и контроль коррупционных рисков, присущих </w:t>
      </w:r>
      <w:r w:rsidRPr="00AF5CEC">
        <w:rPr>
          <w:color w:val="000000"/>
          <w:sz w:val="24"/>
          <w:szCs w:val="24"/>
        </w:rPr>
        <w:t>Предприятию</w:t>
      </w:r>
      <w:r w:rsidR="00362704" w:rsidRPr="00AF5CEC">
        <w:rPr>
          <w:color w:val="000000"/>
          <w:sz w:val="24"/>
          <w:szCs w:val="24"/>
        </w:rPr>
        <w:t>;</w:t>
      </w:r>
    </w:p>
    <w:p w:rsidR="00362704" w:rsidRPr="00AF5CEC" w:rsidRDefault="00DD4209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- </w:t>
      </w:r>
      <w:r w:rsidR="00362704" w:rsidRPr="00AF5CEC">
        <w:rPr>
          <w:color w:val="000000"/>
          <w:sz w:val="24"/>
          <w:szCs w:val="24"/>
        </w:rPr>
        <w:t>в случае необходимости, на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правонарушений.</w:t>
      </w:r>
    </w:p>
    <w:p w:rsidR="00362704" w:rsidRPr="00AF5CEC" w:rsidRDefault="00015573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62704" w:rsidRPr="00AF5CEC">
        <w:rPr>
          <w:color w:val="000000"/>
          <w:sz w:val="24"/>
          <w:szCs w:val="24"/>
        </w:rPr>
        <w:t xml:space="preserve">ри осуществлении мониторинга и </w:t>
      </w:r>
      <w:proofErr w:type="gramStart"/>
      <w:r w:rsidR="00362704" w:rsidRPr="00AF5CEC">
        <w:rPr>
          <w:color w:val="000000"/>
          <w:sz w:val="24"/>
          <w:szCs w:val="24"/>
        </w:rPr>
        <w:t>контроля за</w:t>
      </w:r>
      <w:proofErr w:type="gramEnd"/>
      <w:r w:rsidR="00362704" w:rsidRPr="00AF5CEC">
        <w:rPr>
          <w:color w:val="000000"/>
          <w:sz w:val="24"/>
          <w:szCs w:val="24"/>
        </w:rPr>
        <w:t xml:space="preserve"> коррупционными рисками и профилактикой коррупционных правонарушений </w:t>
      </w:r>
      <w:r>
        <w:rPr>
          <w:color w:val="000000"/>
          <w:sz w:val="24"/>
          <w:szCs w:val="24"/>
        </w:rPr>
        <w:t>назначается</w:t>
      </w:r>
      <w:r w:rsidR="00362704" w:rsidRPr="00AF5CEC">
        <w:rPr>
          <w:color w:val="000000"/>
          <w:sz w:val="24"/>
          <w:szCs w:val="24"/>
        </w:rPr>
        <w:t xml:space="preserve"> подразделение (лицо), ответственное за профилактику коррупционных и иных правонарушений </w:t>
      </w:r>
      <w:r w:rsidR="00EF2B21" w:rsidRPr="00AF5CEC">
        <w:rPr>
          <w:color w:val="000000"/>
          <w:sz w:val="24"/>
          <w:szCs w:val="24"/>
        </w:rPr>
        <w:t>на Предприятии</w:t>
      </w:r>
      <w:r w:rsidR="00362704" w:rsidRPr="00AF5CEC">
        <w:rPr>
          <w:color w:val="000000"/>
          <w:sz w:val="24"/>
          <w:szCs w:val="24"/>
        </w:rPr>
        <w:t>, а также образуется Комиссия по противодействию коррупции и уре</w:t>
      </w:r>
      <w:r w:rsidR="00EF2B21" w:rsidRPr="00AF5CEC">
        <w:rPr>
          <w:color w:val="000000"/>
          <w:sz w:val="24"/>
          <w:szCs w:val="24"/>
        </w:rPr>
        <w:t>гулированию конфликта интересов</w:t>
      </w:r>
      <w:r w:rsidR="00362704" w:rsidRPr="00AF5CEC">
        <w:rPr>
          <w:color w:val="000000"/>
          <w:sz w:val="24"/>
          <w:szCs w:val="24"/>
        </w:rPr>
        <w:t>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качестве реализации духовно-нравственного метода руководство </w:t>
      </w:r>
      <w:r w:rsidR="00EF2B21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Несоблюдение работниками норм и правил деловой этики, принятых в рамках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564FBE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может повлечь за собой применение к нарушителю дисциплинарных взысканий, а также инициирование от имени </w:t>
      </w:r>
      <w:r w:rsidR="00564FBE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случае установления факта причинения ущерба </w:t>
      </w:r>
      <w:r w:rsidR="00564FBE" w:rsidRPr="00AF5CEC">
        <w:rPr>
          <w:color w:val="000000"/>
          <w:sz w:val="24"/>
          <w:szCs w:val="24"/>
        </w:rPr>
        <w:t>Предприятию</w:t>
      </w:r>
      <w:r w:rsidRPr="00AF5CEC">
        <w:rPr>
          <w:color w:val="000000"/>
          <w:sz w:val="24"/>
          <w:szCs w:val="24"/>
        </w:rPr>
        <w:t xml:space="preserve">, в том числе государственному имуществу, находящемуся в ее ведении, по вине работника, </w:t>
      </w:r>
      <w:r w:rsidR="00564FBE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вправе обратиться в суд для возмещения ущерба, причиненного вследствие вышеуказанных действий (бездействия).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Организация не позднее </w:t>
      </w:r>
      <w:r w:rsidR="00015573">
        <w:rPr>
          <w:color w:val="000000"/>
          <w:sz w:val="24"/>
          <w:szCs w:val="24"/>
        </w:rPr>
        <w:t>десяти</w:t>
      </w:r>
      <w:r w:rsidRPr="00AF5CEC">
        <w:rPr>
          <w:color w:val="000000"/>
          <w:sz w:val="24"/>
          <w:szCs w:val="24"/>
        </w:rPr>
        <w:t xml:space="preserve">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564FBE" w:rsidRPr="00AF5CEC" w:rsidRDefault="00564FBE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362704" w:rsidRPr="00AF5CEC" w:rsidRDefault="00564FBE" w:rsidP="00564FBE">
      <w:pPr>
        <w:pStyle w:val="3"/>
        <w:shd w:val="clear" w:color="auto" w:fill="auto"/>
        <w:tabs>
          <w:tab w:val="left" w:pos="2264"/>
        </w:tabs>
        <w:spacing w:before="0" w:line="240" w:lineRule="auto"/>
        <w:ind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                           </w:t>
      </w:r>
      <w:r w:rsidR="00DF728D">
        <w:rPr>
          <w:color w:val="000000"/>
          <w:sz w:val="24"/>
          <w:szCs w:val="24"/>
        </w:rPr>
        <w:t>4</w:t>
      </w:r>
      <w:r w:rsidRPr="00AF5CEC">
        <w:rPr>
          <w:color w:val="000000"/>
          <w:sz w:val="24"/>
          <w:szCs w:val="24"/>
        </w:rPr>
        <w:t xml:space="preserve">. </w:t>
      </w:r>
      <w:r w:rsidR="00362704" w:rsidRPr="00AF5CEC">
        <w:rPr>
          <w:color w:val="000000"/>
          <w:sz w:val="24"/>
          <w:szCs w:val="24"/>
        </w:rPr>
        <w:t>Мониторинг и контроль коррупционных рисков</w:t>
      </w:r>
    </w:p>
    <w:p w:rsidR="00564FBE" w:rsidRPr="00AF5CEC" w:rsidRDefault="00564FBE" w:rsidP="00564FBE">
      <w:pPr>
        <w:pStyle w:val="3"/>
        <w:shd w:val="clear" w:color="auto" w:fill="auto"/>
        <w:tabs>
          <w:tab w:val="left" w:pos="2264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proofErr w:type="gramStart"/>
      <w:r w:rsidRPr="00AF5CEC">
        <w:rPr>
          <w:color w:val="000000"/>
          <w:sz w:val="24"/>
          <w:szCs w:val="24"/>
        </w:rPr>
        <w:t xml:space="preserve">В целях реализации </w:t>
      </w:r>
      <w:proofErr w:type="spellStart"/>
      <w:r w:rsidR="00DF728D">
        <w:rPr>
          <w:color w:val="000000"/>
          <w:sz w:val="24"/>
          <w:szCs w:val="24"/>
        </w:rPr>
        <w:t>А</w:t>
      </w:r>
      <w:r w:rsidRPr="00AF5CEC">
        <w:rPr>
          <w:color w:val="000000"/>
          <w:sz w:val="24"/>
          <w:szCs w:val="24"/>
        </w:rPr>
        <w:t>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AE48ED" w:rsidRPr="00AF5CEC">
        <w:rPr>
          <w:color w:val="000000"/>
          <w:sz w:val="24"/>
          <w:szCs w:val="24"/>
        </w:rPr>
        <w:t>Предприятие</w:t>
      </w:r>
      <w:r w:rsidRPr="00AF5CEC">
        <w:rPr>
          <w:color w:val="000000"/>
          <w:sz w:val="24"/>
          <w:szCs w:val="24"/>
        </w:rPr>
        <w:t xml:space="preserve"> создает систему профилактики, мониторинга и контроля коррупционных рисков с использованием инструментов внутренних проверок, привлечения независимых экспертов для анализа и оценки экономических, финансовых и других параметров сделок, прежде всего, в следующих сферах: капитальное строительство (ремонт), опытно-конструкторские, проектно-изыскательские и строительно-монтажные работы, финансовые операции, а также операции с объектами недвижимости.</w:t>
      </w:r>
      <w:proofErr w:type="gramEnd"/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Развитие системы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профилактики, мониторинга и контроля коррупционных рисков </w:t>
      </w:r>
      <w:r w:rsidR="0073586E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осуществляет по следующим направлениям: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Определение </w:t>
      </w:r>
      <w:r w:rsidR="00FD36E3" w:rsidRPr="00AF5CEC">
        <w:rPr>
          <w:color w:val="000000"/>
          <w:sz w:val="24"/>
          <w:szCs w:val="24"/>
        </w:rPr>
        <w:t>вероятности</w:t>
      </w:r>
      <w:r w:rsidRPr="00AF5CEC">
        <w:rPr>
          <w:color w:val="000000"/>
          <w:sz w:val="24"/>
          <w:szCs w:val="24"/>
        </w:rPr>
        <w:t xml:space="preserve"> возникновени</w:t>
      </w:r>
      <w:r w:rsidR="00FD36E3" w:rsidRPr="00AF5CEC">
        <w:rPr>
          <w:color w:val="000000"/>
          <w:sz w:val="24"/>
          <w:szCs w:val="24"/>
        </w:rPr>
        <w:t>я</w:t>
      </w:r>
      <w:r w:rsidRPr="00AF5CEC">
        <w:rPr>
          <w:color w:val="000000"/>
          <w:sz w:val="24"/>
          <w:szCs w:val="24"/>
        </w:rPr>
        <w:t xml:space="preserve"> коррупционных рисков;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lastRenderedPageBreak/>
        <w:t xml:space="preserve">Проведение анализа выявленных рисков </w:t>
      </w:r>
      <w:r w:rsidR="00FD36E3" w:rsidRPr="00AF5CEC">
        <w:rPr>
          <w:color w:val="000000"/>
          <w:sz w:val="24"/>
          <w:szCs w:val="24"/>
        </w:rPr>
        <w:t xml:space="preserve">и </w:t>
      </w:r>
      <w:r w:rsidR="0081080C" w:rsidRPr="00AF5CEC">
        <w:rPr>
          <w:color w:val="000000"/>
          <w:sz w:val="24"/>
          <w:szCs w:val="24"/>
        </w:rPr>
        <w:t>их</w:t>
      </w:r>
      <w:r w:rsidRPr="00AF5CEC">
        <w:rPr>
          <w:color w:val="000000"/>
          <w:sz w:val="24"/>
          <w:szCs w:val="24"/>
        </w:rPr>
        <w:t xml:space="preserve"> описание: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19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Источники (объект) риска - </w:t>
      </w:r>
      <w:r w:rsidR="00FD36E3" w:rsidRPr="00AF5CEC">
        <w:rPr>
          <w:color w:val="000000"/>
          <w:sz w:val="24"/>
          <w:szCs w:val="24"/>
        </w:rPr>
        <w:t>возникновение коррупционного</w:t>
      </w:r>
      <w:r w:rsidRPr="00AF5CEC">
        <w:rPr>
          <w:color w:val="000000"/>
          <w:sz w:val="24"/>
          <w:szCs w:val="24"/>
        </w:rPr>
        <w:t xml:space="preserve"> риск</w:t>
      </w:r>
      <w:r w:rsidR="00FD36E3" w:rsidRPr="00AF5CEC">
        <w:rPr>
          <w:color w:val="000000"/>
          <w:sz w:val="24"/>
          <w:szCs w:val="24"/>
        </w:rPr>
        <w:t>а</w:t>
      </w:r>
      <w:r w:rsidRPr="00AF5CEC">
        <w:rPr>
          <w:color w:val="000000"/>
          <w:sz w:val="24"/>
          <w:szCs w:val="24"/>
        </w:rPr>
        <w:t>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19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Субъект риска - физические лица, замещающие должности, связанные с высоким коррупционным риском;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36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Ключевые индикаторы риска, в том числе вероятные формы осуществления коррупционных платежей, характеристика выгоды или преимущества, которое может быть получено при совершении коррупционного правонарушения;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Составление перечня коррупционных рисков на основании проведенного анализа;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Формирование перечня должностей, связанных с высоким коррупционным риском;</w:t>
      </w:r>
    </w:p>
    <w:p w:rsidR="00362704" w:rsidRPr="00AF5CEC" w:rsidRDefault="00362704" w:rsidP="0073586E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Разработка комплекса мер по минимизации каждого из выявленных коррупционных рисков: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364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Разработка внутренних документов, регламентирующих действия работника </w:t>
      </w:r>
      <w:r w:rsidR="002D372E" w:rsidRPr="00AF5CEC">
        <w:rPr>
          <w:color w:val="000000"/>
          <w:sz w:val="24"/>
          <w:szCs w:val="24"/>
        </w:rPr>
        <w:t>при выполнении должностных обязанностей</w:t>
      </w:r>
      <w:r w:rsidRPr="00AF5CEC">
        <w:rPr>
          <w:color w:val="000000"/>
          <w:sz w:val="24"/>
          <w:szCs w:val="24"/>
        </w:rPr>
        <w:t>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233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Установление внутренних форм отчетности работников о результатах принятых решений;</w:t>
      </w:r>
    </w:p>
    <w:p w:rsidR="00362704" w:rsidRPr="00AF5CEC" w:rsidRDefault="00362704" w:rsidP="0073586E">
      <w:pPr>
        <w:pStyle w:val="3"/>
        <w:numPr>
          <w:ilvl w:val="1"/>
          <w:numId w:val="4"/>
        </w:numPr>
        <w:shd w:val="clear" w:color="auto" w:fill="auto"/>
        <w:tabs>
          <w:tab w:val="left" w:pos="426"/>
          <w:tab w:val="left" w:pos="1233"/>
        </w:tabs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362704" w:rsidRPr="00AF5CEC" w:rsidRDefault="00362704" w:rsidP="0042248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-143" w:hanging="284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операции с недвижимым имуществом;</w:t>
      </w:r>
    </w:p>
    <w:p w:rsidR="00362704" w:rsidRPr="00AF5CEC" w:rsidRDefault="00362704" w:rsidP="0042248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-143" w:hanging="284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>оказание спонсорской помощи;</w:t>
      </w:r>
    </w:p>
    <w:p w:rsidR="00362704" w:rsidRPr="00AF5CEC" w:rsidRDefault="00362704" w:rsidP="00422485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284" w:right="-143" w:hanging="284"/>
        <w:rPr>
          <w:sz w:val="24"/>
          <w:szCs w:val="24"/>
        </w:rPr>
      </w:pPr>
      <w:proofErr w:type="spellStart"/>
      <w:r w:rsidRPr="00AF5CEC">
        <w:rPr>
          <w:color w:val="000000"/>
          <w:sz w:val="24"/>
          <w:szCs w:val="24"/>
        </w:rPr>
        <w:t>найм</w:t>
      </w:r>
      <w:proofErr w:type="spellEnd"/>
      <w:r w:rsidRPr="00AF5CEC">
        <w:rPr>
          <w:color w:val="000000"/>
          <w:sz w:val="24"/>
          <w:szCs w:val="24"/>
        </w:rPr>
        <w:t xml:space="preserve"> на работу и повышение по службе работников руководящего состава.</w:t>
      </w:r>
    </w:p>
    <w:p w:rsidR="004E1852" w:rsidRPr="00AF5CEC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362704" w:rsidRPr="00AF5CEC" w:rsidRDefault="004E1852" w:rsidP="004E1852">
      <w:pPr>
        <w:pStyle w:val="3"/>
        <w:shd w:val="clear" w:color="auto" w:fill="auto"/>
        <w:tabs>
          <w:tab w:val="left" w:pos="3689"/>
        </w:tabs>
        <w:spacing w:before="0" w:line="240" w:lineRule="auto"/>
        <w:ind w:right="-143" w:firstLine="0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                                                  </w:t>
      </w:r>
      <w:r w:rsidR="00DF728D">
        <w:rPr>
          <w:color w:val="000000"/>
          <w:sz w:val="24"/>
          <w:szCs w:val="24"/>
        </w:rPr>
        <w:t>5</w:t>
      </w:r>
      <w:r w:rsidRPr="00AF5CEC">
        <w:rPr>
          <w:color w:val="000000"/>
          <w:sz w:val="24"/>
          <w:szCs w:val="24"/>
        </w:rPr>
        <w:t xml:space="preserve">. </w:t>
      </w:r>
      <w:r w:rsidR="00362704" w:rsidRPr="00AF5CEC">
        <w:rPr>
          <w:color w:val="000000"/>
          <w:sz w:val="24"/>
          <w:szCs w:val="24"/>
        </w:rPr>
        <w:t>Ожидаемые результаты</w:t>
      </w:r>
    </w:p>
    <w:p w:rsidR="004E1852" w:rsidRPr="00AF5CEC" w:rsidRDefault="004E1852" w:rsidP="004E1852">
      <w:pPr>
        <w:pStyle w:val="3"/>
        <w:shd w:val="clear" w:color="auto" w:fill="auto"/>
        <w:tabs>
          <w:tab w:val="left" w:pos="3689"/>
        </w:tabs>
        <w:spacing w:before="0" w:line="240" w:lineRule="auto"/>
        <w:ind w:right="-143" w:firstLine="0"/>
        <w:rPr>
          <w:sz w:val="24"/>
          <w:szCs w:val="24"/>
        </w:rPr>
      </w:pP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Предполагается, что в результате реализации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будут усовершенствованы системы противодействия коррупции </w:t>
      </w:r>
      <w:r w:rsidR="004E1852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, сформируются эффективные механизмы, препятствующие коррупционным действиям, минимизируются риски вовлечения </w:t>
      </w:r>
      <w:r w:rsidR="004E1852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и ее работников в коррупционную деятельность.</w:t>
      </w:r>
    </w:p>
    <w:p w:rsidR="00362704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Реализация настоящей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направлена на воспитание правового и гражданского сознания у работников </w:t>
      </w:r>
      <w:r w:rsidR="004E1852" w:rsidRPr="00AF5CEC">
        <w:rPr>
          <w:color w:val="000000"/>
          <w:sz w:val="24"/>
          <w:szCs w:val="24"/>
        </w:rPr>
        <w:t>Предприятия</w:t>
      </w:r>
      <w:r w:rsidRPr="00AF5CEC">
        <w:rPr>
          <w:color w:val="000000"/>
          <w:sz w:val="24"/>
          <w:szCs w:val="24"/>
        </w:rPr>
        <w:t xml:space="preserve">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коррупции.</w:t>
      </w:r>
    </w:p>
    <w:p w:rsidR="0079543B" w:rsidRPr="00AF5CEC" w:rsidRDefault="00362704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  <w:sz w:val="24"/>
          <w:szCs w:val="24"/>
        </w:rPr>
      </w:pPr>
      <w:r w:rsidRPr="00AF5CEC">
        <w:rPr>
          <w:color w:val="000000"/>
          <w:sz w:val="24"/>
          <w:szCs w:val="24"/>
        </w:rPr>
        <w:t xml:space="preserve">В результате реализации мероприятий </w:t>
      </w:r>
      <w:proofErr w:type="spellStart"/>
      <w:r w:rsidRPr="00AF5CEC">
        <w:rPr>
          <w:color w:val="000000"/>
          <w:sz w:val="24"/>
          <w:szCs w:val="24"/>
        </w:rPr>
        <w:t>Антикоррупционной</w:t>
      </w:r>
      <w:proofErr w:type="spellEnd"/>
      <w:r w:rsidRPr="00AF5CEC">
        <w:rPr>
          <w:color w:val="000000"/>
          <w:sz w:val="24"/>
          <w:szCs w:val="24"/>
        </w:rPr>
        <w:t xml:space="preserve"> политики </w:t>
      </w:r>
      <w:r w:rsidR="004E1852" w:rsidRPr="00AF5CEC">
        <w:rPr>
          <w:color w:val="000000"/>
          <w:sz w:val="24"/>
          <w:szCs w:val="24"/>
        </w:rPr>
        <w:t>на Предприятии</w:t>
      </w:r>
      <w:r w:rsidRPr="00AF5CEC">
        <w:rPr>
          <w:color w:val="000000"/>
          <w:sz w:val="24"/>
          <w:szCs w:val="24"/>
        </w:rPr>
        <w:t xml:space="preserve"> будут созданы эффективные системы мониторинга </w:t>
      </w:r>
      <w:proofErr w:type="spellStart"/>
      <w:r w:rsidRPr="00AF5CEC">
        <w:rPr>
          <w:color w:val="000000"/>
          <w:sz w:val="24"/>
          <w:szCs w:val="24"/>
        </w:rPr>
        <w:t>коррупциогенных</w:t>
      </w:r>
      <w:proofErr w:type="spellEnd"/>
      <w:r w:rsidRPr="00AF5CEC">
        <w:rPr>
          <w:color w:val="000000"/>
          <w:sz w:val="24"/>
          <w:szCs w:val="24"/>
        </w:rPr>
        <w:t xml:space="preserve"> факторов, а также пресечения коррупционных действий и наказания за них с применением мер ответственности, установленных законодательством Российской Федерации, что приведет к минимизации рисков имущественного и </w:t>
      </w:r>
      <w:proofErr w:type="spellStart"/>
      <w:r w:rsidRPr="00AF5CEC">
        <w:rPr>
          <w:color w:val="000000"/>
          <w:sz w:val="24"/>
          <w:szCs w:val="24"/>
        </w:rPr>
        <w:t>репутационного</w:t>
      </w:r>
      <w:proofErr w:type="spellEnd"/>
      <w:r w:rsidRPr="00AF5CEC">
        <w:rPr>
          <w:color w:val="000000"/>
          <w:sz w:val="24"/>
          <w:szCs w:val="24"/>
        </w:rPr>
        <w:t xml:space="preserve"> ущерба, наносимого </w:t>
      </w:r>
      <w:r w:rsidR="004E1852" w:rsidRPr="00AF5CEC">
        <w:rPr>
          <w:color w:val="000000"/>
          <w:sz w:val="24"/>
          <w:szCs w:val="24"/>
        </w:rPr>
        <w:t>Предприятию</w:t>
      </w:r>
      <w:r w:rsidRPr="00AF5CEC">
        <w:rPr>
          <w:color w:val="000000"/>
          <w:sz w:val="24"/>
          <w:szCs w:val="24"/>
        </w:rPr>
        <w:t xml:space="preserve"> и </w:t>
      </w:r>
      <w:proofErr w:type="spellStart"/>
      <w:r w:rsidRPr="00AF5CEC">
        <w:rPr>
          <w:color w:val="000000"/>
          <w:sz w:val="24"/>
          <w:szCs w:val="24"/>
        </w:rPr>
        <w:t>Минпромторгу</w:t>
      </w:r>
      <w:proofErr w:type="spellEnd"/>
      <w:r w:rsidRPr="00AF5CEC">
        <w:rPr>
          <w:color w:val="000000"/>
          <w:sz w:val="24"/>
          <w:szCs w:val="24"/>
        </w:rPr>
        <w:t xml:space="preserve"> России.</w:t>
      </w:r>
    </w:p>
    <w:p w:rsidR="004E1852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</w:rPr>
      </w:pPr>
    </w:p>
    <w:p w:rsidR="004E1852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  <w:rPr>
          <w:color w:val="000000"/>
        </w:rPr>
      </w:pPr>
    </w:p>
    <w:p w:rsidR="00972593" w:rsidRPr="001B5E42" w:rsidRDefault="00972593" w:rsidP="00972593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72593" w:rsidRDefault="00972593" w:rsidP="00956463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9564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>Л.Х.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p w:rsidR="00972593" w:rsidRPr="00917121" w:rsidRDefault="00972593" w:rsidP="00956463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Е.В. Веселова</w:t>
      </w:r>
    </w:p>
    <w:p w:rsidR="004E1852" w:rsidRDefault="004E1852" w:rsidP="00FC4B16">
      <w:pPr>
        <w:pStyle w:val="3"/>
        <w:shd w:val="clear" w:color="auto" w:fill="auto"/>
        <w:spacing w:before="0" w:line="240" w:lineRule="auto"/>
        <w:ind w:left="-567" w:right="-143" w:firstLine="567"/>
      </w:pPr>
    </w:p>
    <w:sectPr w:rsidR="004E1852" w:rsidSect="00DF72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8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24" w:rsidRDefault="00734324" w:rsidP="00065D32">
      <w:pPr>
        <w:spacing w:after="0" w:line="240" w:lineRule="auto"/>
      </w:pPr>
      <w:r>
        <w:separator/>
      </w:r>
    </w:p>
  </w:endnote>
  <w:endnote w:type="continuationSeparator" w:id="0">
    <w:p w:rsidR="00734324" w:rsidRDefault="00734324" w:rsidP="0006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5323"/>
      <w:docPartObj>
        <w:docPartGallery w:val="Page Numbers (Bottom of Page)"/>
        <w:docPartUnique/>
      </w:docPartObj>
    </w:sdtPr>
    <w:sdtContent>
      <w:p w:rsidR="00DF728D" w:rsidRDefault="0089287F">
        <w:pPr>
          <w:pStyle w:val="a6"/>
          <w:jc w:val="right"/>
        </w:pPr>
        <w:fldSimple w:instr=" PAGE   \* MERGEFORMAT ">
          <w:r w:rsidR="00710CA9">
            <w:rPr>
              <w:noProof/>
            </w:rPr>
            <w:t>4</w:t>
          </w:r>
        </w:fldSimple>
      </w:p>
    </w:sdtContent>
  </w:sdt>
  <w:p w:rsidR="005B1E6D" w:rsidRDefault="005B1E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106"/>
      <w:docPartObj>
        <w:docPartGallery w:val="Page Numbers (Bottom of Page)"/>
        <w:docPartUnique/>
      </w:docPartObj>
    </w:sdtPr>
    <w:sdtContent>
      <w:p w:rsidR="00B776BC" w:rsidRDefault="0089287F" w:rsidP="00B776BC">
        <w:pPr>
          <w:pStyle w:val="a6"/>
        </w:pPr>
        <w:r>
          <w:rPr>
            <w:noProof/>
            <w:lang w:eastAsia="zh-TW"/>
          </w:rPr>
          <w:pict>
            <v:group id="_x0000_s1032" style="position:absolute;margin-left:4.6pt;margin-top:7.6pt;width:594.65pt;height:15pt;z-index:251665408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0803;top:14982;width:659;height:288" filled="f" stroked="f">
                <v:textbox style="mso-next-textbox:#_x0000_s1033" inset="0,0,0,0">
                  <w:txbxContent>
                    <w:p w:rsidR="00B776BC" w:rsidRPr="00B776BC" w:rsidRDefault="00B776BC" w:rsidP="00B776BC"/>
                  </w:txbxContent>
                </v:textbox>
              </v:shape>
              <v:group id="_x0000_s103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-8;top:14978;width:1260;height:230;flip:y" o:connectortype="elbow" adj=",1024457,257" strokecolor="#a5a5a5 [2092]"/>
                <v:shape id="_x0000_s103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24" w:rsidRDefault="00734324" w:rsidP="00065D32">
      <w:pPr>
        <w:spacing w:after="0" w:line="240" w:lineRule="auto"/>
      </w:pPr>
      <w:r>
        <w:separator/>
      </w:r>
    </w:p>
  </w:footnote>
  <w:footnote w:type="continuationSeparator" w:id="0">
    <w:p w:rsidR="00734324" w:rsidRDefault="00734324" w:rsidP="0006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E5" w:rsidRDefault="0089287F">
    <w:pPr>
      <w:rPr>
        <w:sz w:val="2"/>
        <w:szCs w:val="2"/>
      </w:rPr>
    </w:pPr>
    <w:r w:rsidRPr="0089287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7.3pt;width:9.85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5E08E5" w:rsidRDefault="0089287F">
                <w:pPr>
                  <w:spacing w:line="240" w:lineRule="auto"/>
                </w:pPr>
                <w:r>
                  <w:fldChar w:fldCharType="begin"/>
                </w:r>
                <w:r w:rsidR="0079543B">
                  <w:instrText xml:space="preserve"> PAGE \* MERGEFORMAT </w:instrText>
                </w:r>
                <w:r>
                  <w:fldChar w:fldCharType="separate"/>
                </w:r>
                <w:r w:rsidR="0079543B" w:rsidRPr="00931880">
                  <w:rPr>
                    <w:rStyle w:val="a5"/>
                    <w:rFonts w:eastAsiaTheme="minorEastAsia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E5" w:rsidRDefault="0089287F">
    <w:pPr>
      <w:rPr>
        <w:sz w:val="2"/>
        <w:szCs w:val="2"/>
      </w:rPr>
    </w:pPr>
    <w:r w:rsidRPr="0089287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pt;margin-top:37.3pt;width:9.85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5E08E5" w:rsidRDefault="0073432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E5" w:rsidRDefault="0089287F">
    <w:pPr>
      <w:rPr>
        <w:sz w:val="2"/>
        <w:szCs w:val="2"/>
      </w:rPr>
    </w:pPr>
    <w:r w:rsidRPr="0089287F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3.2pt;margin-top:37.3pt;width:9.35pt;height:7.2pt;z-index:-251653120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5E08E5" w:rsidRPr="00B776BC" w:rsidRDefault="00734324" w:rsidP="00B776BC"/>
            </w:txbxContent>
          </v:textbox>
          <w10:wrap anchorx="page" anchory="page"/>
        </v:shape>
      </w:pict>
    </w:r>
  </w:p>
  <w:p w:rsidR="00B776BC" w:rsidRDefault="0089287F">
    <w:r w:rsidRPr="0089287F">
      <w:rPr>
        <w:sz w:val="24"/>
        <w:szCs w:val="24"/>
      </w:rPr>
      <w:pict>
        <v:shape id="_x0000_s1027" type="#_x0000_t202" style="position:absolute;margin-left:406.65pt;margin-top:54pt;width:9.75pt;height:11.15pt;z-index:-251654144;mso-wrap-distance-left:5pt;mso-wrap-distance-right:5pt;mso-position-horizontal-relative:page;mso-position-vertical-relative:page" wrapcoords="0 0" filled="f" stroked="f">
          <v:textbox style="mso-next-textbox:#_x0000_s1027" inset="0,0,0,0">
            <w:txbxContent>
              <w:p w:rsidR="005E08E5" w:rsidRDefault="00734324" w:rsidP="00B776BC"/>
              <w:p w:rsidR="00B776BC" w:rsidRPr="00B776BC" w:rsidRDefault="00B776BC" w:rsidP="00B776B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C80"/>
    <w:multiLevelType w:val="multilevel"/>
    <w:tmpl w:val="4FBC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7659B"/>
    <w:multiLevelType w:val="hybridMultilevel"/>
    <w:tmpl w:val="2CAE712A"/>
    <w:lvl w:ilvl="0" w:tplc="83E6827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C76EBB"/>
    <w:multiLevelType w:val="multilevel"/>
    <w:tmpl w:val="B8DE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24C69"/>
    <w:multiLevelType w:val="hybridMultilevel"/>
    <w:tmpl w:val="1F4AB608"/>
    <w:lvl w:ilvl="0" w:tplc="A23EC0E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CB758E"/>
    <w:multiLevelType w:val="hybridMultilevel"/>
    <w:tmpl w:val="888C04E2"/>
    <w:lvl w:ilvl="0" w:tplc="45820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590"/>
    <w:multiLevelType w:val="hybridMultilevel"/>
    <w:tmpl w:val="B7166470"/>
    <w:lvl w:ilvl="0" w:tplc="D6C84EF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6112EB"/>
    <w:multiLevelType w:val="multilevel"/>
    <w:tmpl w:val="08EC9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5629D7"/>
    <w:multiLevelType w:val="hybridMultilevel"/>
    <w:tmpl w:val="59C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2609"/>
    <w:multiLevelType w:val="multilevel"/>
    <w:tmpl w:val="D32C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71007"/>
    <w:multiLevelType w:val="hybridMultilevel"/>
    <w:tmpl w:val="99A00064"/>
    <w:lvl w:ilvl="0" w:tplc="ACA4BE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704"/>
    <w:rsid w:val="00015573"/>
    <w:rsid w:val="00043239"/>
    <w:rsid w:val="00065D32"/>
    <w:rsid w:val="00067A43"/>
    <w:rsid w:val="0007163F"/>
    <w:rsid w:val="00177035"/>
    <w:rsid w:val="001A68AB"/>
    <w:rsid w:val="00225465"/>
    <w:rsid w:val="00267D76"/>
    <w:rsid w:val="002D372E"/>
    <w:rsid w:val="002E5621"/>
    <w:rsid w:val="00362704"/>
    <w:rsid w:val="00422485"/>
    <w:rsid w:val="00432AB3"/>
    <w:rsid w:val="004E1852"/>
    <w:rsid w:val="004E36BF"/>
    <w:rsid w:val="00564FBE"/>
    <w:rsid w:val="005B1E6D"/>
    <w:rsid w:val="005B6A45"/>
    <w:rsid w:val="00615406"/>
    <w:rsid w:val="00702872"/>
    <w:rsid w:val="00705F27"/>
    <w:rsid w:val="00710CA9"/>
    <w:rsid w:val="00714A58"/>
    <w:rsid w:val="00734324"/>
    <w:rsid w:val="0073586E"/>
    <w:rsid w:val="00736E33"/>
    <w:rsid w:val="0079543B"/>
    <w:rsid w:val="007D0091"/>
    <w:rsid w:val="00807B92"/>
    <w:rsid w:val="0081080C"/>
    <w:rsid w:val="00845D1B"/>
    <w:rsid w:val="0089287F"/>
    <w:rsid w:val="008C09D8"/>
    <w:rsid w:val="00915E9F"/>
    <w:rsid w:val="00931B0D"/>
    <w:rsid w:val="00950379"/>
    <w:rsid w:val="00951513"/>
    <w:rsid w:val="00956463"/>
    <w:rsid w:val="00972593"/>
    <w:rsid w:val="00982B9B"/>
    <w:rsid w:val="00A02376"/>
    <w:rsid w:val="00A060B0"/>
    <w:rsid w:val="00A87B96"/>
    <w:rsid w:val="00A92C66"/>
    <w:rsid w:val="00AC3EA5"/>
    <w:rsid w:val="00AE48ED"/>
    <w:rsid w:val="00AF5CEC"/>
    <w:rsid w:val="00B43C95"/>
    <w:rsid w:val="00B50118"/>
    <w:rsid w:val="00B5411C"/>
    <w:rsid w:val="00B755E2"/>
    <w:rsid w:val="00B776BC"/>
    <w:rsid w:val="00BC67EF"/>
    <w:rsid w:val="00C462E2"/>
    <w:rsid w:val="00C81379"/>
    <w:rsid w:val="00CA7E92"/>
    <w:rsid w:val="00CB2844"/>
    <w:rsid w:val="00CD7F2D"/>
    <w:rsid w:val="00D35C93"/>
    <w:rsid w:val="00DB799B"/>
    <w:rsid w:val="00DC6219"/>
    <w:rsid w:val="00DD4209"/>
    <w:rsid w:val="00DF728D"/>
    <w:rsid w:val="00E27B28"/>
    <w:rsid w:val="00E72D3A"/>
    <w:rsid w:val="00E9311F"/>
    <w:rsid w:val="00EA4D21"/>
    <w:rsid w:val="00EB2276"/>
    <w:rsid w:val="00EF1BD9"/>
    <w:rsid w:val="00EF2B21"/>
    <w:rsid w:val="00F70401"/>
    <w:rsid w:val="00FC2F4B"/>
    <w:rsid w:val="00FC4B16"/>
    <w:rsid w:val="00FD36E3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627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36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4"/>
    <w:rsid w:val="00362704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"/>
    <w:basedOn w:val="a4"/>
    <w:rsid w:val="00362704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36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BookmanOldStyle155pt">
    <w:name w:val="Заголовок №1 (2) + Bookman Old Style;15;5 pt;Курсив"/>
    <w:basedOn w:val="12"/>
    <w:rsid w:val="0036270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1"/>
      <w:szCs w:val="31"/>
      <w:u w:val="single"/>
    </w:rPr>
  </w:style>
  <w:style w:type="character" w:customStyle="1" w:styleId="12Impact14pt">
    <w:name w:val="Заголовок №1 (2) + Impact;14 pt;Курсив"/>
    <w:basedOn w:val="12"/>
    <w:rsid w:val="00362704"/>
    <w:rPr>
      <w:rFonts w:ascii="Impact" w:eastAsia="Impact" w:hAnsi="Impact" w:cs="Impact"/>
      <w:i/>
      <w:i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20">
    <w:name w:val="Заголовок №1 (2)"/>
    <w:basedOn w:val="12"/>
    <w:rsid w:val="00362704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362704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B7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6BC"/>
  </w:style>
  <w:style w:type="paragraph" w:styleId="a8">
    <w:name w:val="Normal (Web)"/>
    <w:basedOn w:val="a"/>
    <w:uiPriority w:val="99"/>
    <w:semiHidden/>
    <w:unhideWhenUsed/>
    <w:rsid w:val="00DF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161</cp:revision>
  <cp:lastPrinted>2022-09-14T13:55:00Z</cp:lastPrinted>
  <dcterms:created xsi:type="dcterms:W3CDTF">2016-06-09T13:07:00Z</dcterms:created>
  <dcterms:modified xsi:type="dcterms:W3CDTF">2022-09-20T11:08:00Z</dcterms:modified>
</cp:coreProperties>
</file>